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RCI-2950DX Especificaciones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GENERAL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GENERAL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Model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Modelo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RCI-2950DX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RCI-2950DX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Frequency Range: 12 meter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Rango de frecuencia: 12 metros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: 10 meter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 10 metros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24.890024.9900 MHz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24.890024.9900 MHz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28.000029.6999 MHz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28.000029.6999 MHz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Tuning Steps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Puesta a punto Pasos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100 Hz, 1 KHz, 10 KHz,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100 Hz, 1 KHz, 10 KHz,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100 KHz, 1 MHz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100 kHz, 1 MHz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Emission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Emisión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USB, LSB, CW, AM, FM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USB, LSB, CW, AM, FM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Frequency Control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Control de Frecuencia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Phase-Lock-Loop Synthesizer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Sintetizador Fase-</w:t>
      </w:r>
      <w:proofErr w:type="spell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Lock</w:t>
      </w:r>
      <w:proofErr w:type="spell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Loop</w:t>
      </w:r>
      <w:proofErr w:type="spell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Frequency Tolerance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Tolerancia de frecuencia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0.005%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0,005%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Frequency Stability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Estabilidad de frecuencia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0.001%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0,001%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Operating Temperature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Temperatura de funcionamiento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Range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Alcance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-10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-10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O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C to +50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 a 50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O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C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Antenna Impedance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Impedancia de la antena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50 ohm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50 ohm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Microphone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Micrófono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Plug-In (6-Pin), 400 Ω Dynamic PTT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Plug-In (6-pin), 400 Ω dinámico PTT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Meter Function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Función Meter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RF Output, RX Receive Signal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Salida de RF, RX Recibir Señal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Strength, SWR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Fuerza, SWR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Input Voltage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Voltaje de entrada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13.8 V DC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13,8 V DC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Dimensions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Dimensiones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7 3/4" (W) x 10 3/4" (D) x 2 3/8" (H)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 3/4 "(W) x 10 3/4" (D) x 2 3/8 "(H)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Weight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Peso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4 lb. 3 oz.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£ 4 3 oz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TRANSMITTER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TRANSMISOR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RF Power Output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Potencia de salida RF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  <w:t>25W : USB/LSB Peak Power</w:t>
      </w:r>
      <w:r w:rsidRPr="0052589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25W: USB / LSB Potencia pico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  <w:t>10W : CW/AM/FM</w:t>
      </w:r>
      <w:r w:rsidRPr="0052589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10W: CW / AM / FM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RF Transmit Modes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Modos de transmisión RF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USB, LSB, CW, AM, FM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USB, LSB, CW, AM, FM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Antenna Connector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Conector de antena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UHF Type, 50 Ω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UHF, 50 Ω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Modulation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Modulación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16F3, A3E, J3E, A1A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16F3, A3E, J3E, A1A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Spurious Emissions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Emisiones espurias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lastRenderedPageBreak/>
        <w:t>&gt;60 dB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&gt; 60 dB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Carrier Suppression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Supresión </w:t>
      </w:r>
      <w:proofErr w:type="spell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Carrier</w:t>
      </w:r>
      <w:proofErr w:type="spell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-50 dB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-50 DB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RECEIVER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RECEPTOR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Sensitivity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Sensibilidad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AM/CW : 0.5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AM / CW: 0.5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μ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μ</w:t>
      </w:r>
      <w:proofErr w:type="gram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V for 10dB Sinad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 para </w:t>
      </w:r>
      <w:proofErr w:type="spell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Sinad</w:t>
      </w:r>
      <w:proofErr w:type="spell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10dB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FM : 0.25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FM: 0.25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μ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μ</w:t>
      </w:r>
      <w:proofErr w:type="gram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V for 12dB Sinad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 para 12dB SINAD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USB/LSB : 0.15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USB / LSB: 0.15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μ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μ</w:t>
      </w:r>
      <w:proofErr w:type="gram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V for 10dB Sinad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 para </w:t>
      </w:r>
      <w:proofErr w:type="spell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Sinad</w:t>
      </w:r>
      <w:proofErr w:type="spell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10dB </w:t>
      </w:r>
      <w:bookmarkStart w:id="0" w:name="_GoBack"/>
      <w:bookmarkEnd w:id="0"/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Image Rejection Ratio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Relación imagen Rechazo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-65 dB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-65 DB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AGC Figure of Merit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AGC factor de calidad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SSB/CW/AM : 80dB at 50mV for a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SSB / CW / AM: 80 dB a 50 </w:t>
      </w:r>
      <w:proofErr w:type="spellStart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>mV</w:t>
      </w:r>
      <w:proofErr w:type="spellEnd"/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un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10dB change in Audio Output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Cambio de 10 dB en la salida de audio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Audio Power Output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Potencia de salida de audio </w:t>
      </w:r>
    </w:p>
    <w:p w:rsidR="0052589D" w:rsidRPr="0052589D" w:rsidRDefault="0052589D" w:rsidP="0052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89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2.5W</w:t>
      </w:r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2.5W </w:t>
      </w:r>
    </w:p>
    <w:p w:rsidR="001A2583" w:rsidRDefault="0052589D" w:rsidP="0052589D">
      <w:r w:rsidRPr="0052589D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9D"/>
    <w:rsid w:val="001A2583"/>
    <w:rsid w:val="005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2013-07-30T12:33:00Z</dcterms:created>
  <dcterms:modified xsi:type="dcterms:W3CDTF">2013-07-30T12:34:00Z</dcterms:modified>
</cp:coreProperties>
</file>