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54" w:rsidRPr="00D91054" w:rsidRDefault="00D91054" w:rsidP="00D91054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D91054" w:rsidRPr="00D91054">
        <w:trPr>
          <w:jc w:val="center"/>
        </w:trPr>
        <w:tc>
          <w:tcPr>
            <w:tcW w:w="0" w:type="auto"/>
            <w:vAlign w:val="center"/>
            <w:hideMark/>
          </w:tcPr>
          <w:p w:rsidR="00D91054" w:rsidRPr="00D91054" w:rsidRDefault="00D91054" w:rsidP="00D910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es-ES"/>
              </w:rPr>
            </w:pPr>
            <w:r w:rsidRPr="00D91054">
              <w:rPr>
                <w:rFonts w:ascii="Arial" w:eastAsia="Times New Roman" w:hAnsi="Arial" w:cs="Arial"/>
                <w:b/>
                <w:bCs/>
                <w:noProof/>
                <w:color w:val="CC0000"/>
                <w:sz w:val="36"/>
                <w:szCs w:val="36"/>
                <w:lang w:eastAsia="es-ES"/>
              </w:rPr>
              <w:drawing>
                <wp:inline distT="0" distB="0" distL="0" distR="0" wp14:anchorId="0D017430" wp14:editId="0BD2FAE8">
                  <wp:extent cx="1906270" cy="1009015"/>
                  <wp:effectExtent l="0" t="0" r="0" b="635"/>
                  <wp:docPr id="1" name="Imagen 1" descr="http://www.locuradigital.com/images_upload/200px-MFJ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ocuradigital.com/images_upload/200px-MFJ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054" w:rsidRPr="00D91054" w:rsidRDefault="00D91054" w:rsidP="00D910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es-ES"/>
              </w:rPr>
            </w:pPr>
            <w:r w:rsidRPr="00D91054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es-ES"/>
              </w:rPr>
              <w:t xml:space="preserve">ANTENA </w:t>
            </w:r>
          </w:p>
          <w:p w:rsidR="00D91054" w:rsidRPr="00D91054" w:rsidRDefault="00D91054" w:rsidP="00D910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C0000"/>
                <w:sz w:val="36"/>
                <w:szCs w:val="36"/>
                <w:lang w:eastAsia="es-ES"/>
              </w:rPr>
            </w:pPr>
            <w:r w:rsidRPr="00D91054">
              <w:rPr>
                <w:rFonts w:ascii="Arial" w:eastAsia="Times New Roman" w:hAnsi="Arial" w:cs="Arial"/>
                <w:b/>
                <w:bCs/>
                <w:color w:val="CC0000"/>
                <w:sz w:val="48"/>
                <w:szCs w:val="48"/>
                <w:lang w:eastAsia="es-ES"/>
              </w:rPr>
              <w:t>MFJ-1777</w:t>
            </w:r>
          </w:p>
          <w:p w:rsidR="00D91054" w:rsidRPr="00D91054" w:rsidRDefault="00D91054" w:rsidP="00D910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D910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MFJ-1777 DIPOLO HF. Dipolo de 30 </w:t>
            </w:r>
            <w:r w:rsidRPr="00D910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 xml:space="preserve">Toda banda de 6 </w:t>
            </w:r>
            <w:proofErr w:type="spellStart"/>
            <w:r w:rsidRPr="00D910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Mts</w:t>
            </w:r>
            <w:proofErr w:type="spellEnd"/>
            <w:r w:rsidRPr="00D910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a 160 </w:t>
            </w:r>
            <w:proofErr w:type="spellStart"/>
            <w:r w:rsidRPr="00D910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Mts</w:t>
            </w:r>
            <w:proofErr w:type="spellEnd"/>
            <w:r w:rsidRPr="00D910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. </w:t>
            </w:r>
            <w:r w:rsidRPr="00D910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 xml:space="preserve">Robusto aislador central en fibra de vidrio </w:t>
            </w:r>
          </w:p>
        </w:tc>
      </w:tr>
    </w:tbl>
    <w:p w:rsidR="00D91054" w:rsidRPr="00D91054" w:rsidRDefault="00D91054" w:rsidP="00D91054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D91054" w:rsidRPr="00D91054">
        <w:trPr>
          <w:jc w:val="center"/>
        </w:trPr>
        <w:tc>
          <w:tcPr>
            <w:tcW w:w="1650" w:type="pct"/>
            <w:vAlign w:val="center"/>
            <w:hideMark/>
          </w:tcPr>
          <w:p w:rsidR="00D91054" w:rsidRPr="00D91054" w:rsidRDefault="00D91054" w:rsidP="00D91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91054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 wp14:anchorId="0C8CCDFC" wp14:editId="10C6F379">
                  <wp:extent cx="4442460" cy="1906270"/>
                  <wp:effectExtent l="0" t="0" r="0" b="0"/>
                  <wp:docPr id="2" name="Imagen 2" descr="http://www.locuradigital.com/images_upload/c6cc35bc7cee04097b223e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ocuradigital.com/images_upload/c6cc35bc7cee04097b223e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054" w:rsidRPr="00D91054" w:rsidRDefault="00D91054" w:rsidP="00D91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9105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ES"/>
              </w:rPr>
              <w:t xml:space="preserve">No incluye adaptador (OPCIONAL) a </w:t>
            </w:r>
            <w:proofErr w:type="spellStart"/>
            <w:r w:rsidRPr="00D9105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ES"/>
              </w:rPr>
              <w:t>pl</w:t>
            </w:r>
            <w:proofErr w:type="spellEnd"/>
            <w:r w:rsidRPr="00D9105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ES"/>
              </w:rPr>
              <w:t xml:space="preserve"> (MFJ-16E01)</w:t>
            </w:r>
          </w:p>
        </w:tc>
      </w:tr>
    </w:tbl>
    <w:p w:rsidR="00D91054" w:rsidRPr="00D91054" w:rsidRDefault="00D91054" w:rsidP="00D91054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04"/>
      </w:tblGrid>
      <w:tr w:rsidR="00D91054" w:rsidRPr="00D91054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D91054" w:rsidRPr="00D91054" w:rsidRDefault="00D91054" w:rsidP="00D910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D91054" w:rsidRPr="00D91054" w:rsidRDefault="00D91054" w:rsidP="00D91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24"/>
                <w:szCs w:val="24"/>
                <w:lang w:eastAsia="es-ES"/>
              </w:rPr>
            </w:pPr>
          </w:p>
        </w:tc>
      </w:tr>
      <w:tr w:rsidR="00D91054" w:rsidRPr="00D91054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D91054" w:rsidRPr="00D91054" w:rsidRDefault="00D91054" w:rsidP="00D910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D91054" w:rsidRPr="00D91054" w:rsidRDefault="00D91054" w:rsidP="00D91054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D91054" w:rsidRPr="00D91054">
        <w:trPr>
          <w:jc w:val="center"/>
        </w:trPr>
        <w:tc>
          <w:tcPr>
            <w:tcW w:w="6570" w:type="dxa"/>
            <w:vAlign w:val="center"/>
            <w:hideMark/>
          </w:tcPr>
          <w:p w:rsidR="00D91054" w:rsidRPr="00D91054" w:rsidRDefault="00D91054" w:rsidP="00D910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91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MFJ-1777 DIPOLO HF. Dipolo de 30 </w:t>
            </w:r>
            <w:r w:rsidRPr="00D91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 xml:space="preserve">Toda banda de 6 </w:t>
            </w:r>
            <w:proofErr w:type="spellStart"/>
            <w:r w:rsidRPr="00D91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Mts</w:t>
            </w:r>
            <w:proofErr w:type="spellEnd"/>
            <w:r w:rsidRPr="00D91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 160 </w:t>
            </w:r>
            <w:proofErr w:type="spellStart"/>
            <w:r w:rsidRPr="00D91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Mts</w:t>
            </w:r>
            <w:proofErr w:type="spellEnd"/>
            <w:r w:rsidRPr="00D91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D91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Robusto aislador central en fibra de vidrio</w:t>
            </w:r>
            <w:r w:rsidRPr="00D9105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ES"/>
              </w:rPr>
              <w:t xml:space="preserve"> </w:t>
            </w:r>
          </w:p>
        </w:tc>
      </w:tr>
      <w:tr w:rsidR="00D91054" w:rsidRPr="00D91054">
        <w:trPr>
          <w:jc w:val="center"/>
        </w:trPr>
        <w:tc>
          <w:tcPr>
            <w:tcW w:w="0" w:type="auto"/>
            <w:hideMark/>
          </w:tcPr>
          <w:p w:rsidR="00D91054" w:rsidRPr="00D91054" w:rsidRDefault="00D91054" w:rsidP="00D910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54"/>
    <w:rsid w:val="001A2583"/>
    <w:rsid w:val="00D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2013-06-27T11:34:00Z</dcterms:created>
  <dcterms:modified xsi:type="dcterms:W3CDTF">2013-06-27T11:34:00Z</dcterms:modified>
</cp:coreProperties>
</file>