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shd w:val="clear" w:color="auto" w:fill="195D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2"/>
        <w:gridCol w:w="2462"/>
      </w:tblGrid>
      <w:tr w:rsidR="00241C11" w:rsidRPr="00241C11">
        <w:trPr>
          <w:tblCellSpacing w:w="0" w:type="dxa"/>
          <w:jc w:val="center"/>
        </w:trPr>
        <w:tc>
          <w:tcPr>
            <w:tcW w:w="5000" w:type="pct"/>
            <w:shd w:val="clear" w:color="auto" w:fill="195DCD"/>
            <w:vAlign w:val="center"/>
            <w:hideMark/>
          </w:tcPr>
          <w:p w:rsidR="00241C11" w:rsidRPr="00241C11" w:rsidRDefault="00241C11" w:rsidP="0024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</w:pPr>
            <w:r w:rsidRPr="00241C11"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  <w:t>V2000 DIAMOND TRIBANDA ORIGINAL JAPON</w:t>
            </w:r>
          </w:p>
        </w:tc>
        <w:tc>
          <w:tcPr>
            <w:tcW w:w="0" w:type="auto"/>
            <w:shd w:val="clear" w:color="auto" w:fill="195DCD"/>
            <w:noWrap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1761"/>
            </w:tblGrid>
            <w:tr w:rsidR="00241C11" w:rsidRPr="00241C11">
              <w:trPr>
                <w:tblCellSpacing w:w="0" w:type="dxa"/>
                <w:jc w:val="center"/>
              </w:trPr>
              <w:tc>
                <w:tcPr>
                  <w:tcW w:w="5000" w:type="pct"/>
                  <w:noWrap/>
                  <w:vAlign w:val="center"/>
                  <w:hideMark/>
                </w:tcPr>
                <w:p w:rsidR="00241C11" w:rsidRPr="00241C11" w:rsidRDefault="00241C11" w:rsidP="00241C11">
                  <w:pPr>
                    <w:spacing w:after="0" w:line="288" w:lineRule="atLeast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241C11">
                    <w:rPr>
                      <w:rFonts w:ascii="Arial" w:eastAsia="Times New Roman" w:hAnsi="Arial" w:cs="Arial"/>
                      <w:color w:val="FFFFFF"/>
                      <w:sz w:val="18"/>
                      <w:szCs w:val="18"/>
                      <w:shd w:val="clear" w:color="auto" w:fill="195DCD"/>
                      <w:lang w:eastAsia="es-ES"/>
                    </w:rPr>
                    <w:t>123,00 €</w:t>
                  </w:r>
                  <w:r w:rsidRPr="00241C11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tbl>
                  <w:tblPr>
                    <w:tblW w:w="0" w:type="auto"/>
                    <w:jc w:val="righ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1"/>
                    <w:gridCol w:w="720"/>
                  </w:tblGrid>
                  <w:tr w:rsidR="00241C11" w:rsidRPr="00241C11">
                    <w:trPr>
                      <w:tblCellSpacing w:w="0" w:type="dxa"/>
                      <w:jc w:val="right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241C11" w:rsidRPr="00241C11" w:rsidRDefault="00241C11" w:rsidP="00241C1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241C1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pict/>
                        </w:r>
                        <w:r w:rsidRPr="00241C1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 </w:t>
                        </w:r>
                        <w:r w:rsidRPr="00241C11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1" type="#_x0000_t75" style="width:34.45pt;height:18.25pt" o:ole="">
                              <v:imagedata r:id="rId6" o:title=""/>
                            </v:shape>
                            <w:control r:id="rId7" w:name="DefaultOcxName" w:shapeid="_x0000_i1031"/>
                          </w:objec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241C11" w:rsidRPr="00241C11" w:rsidRDefault="00241C11" w:rsidP="00241C1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241C11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es-ES"/>
                          </w:rPr>
                          <w:drawing>
                            <wp:inline distT="0" distB="0" distL="0" distR="0" wp14:anchorId="0EF7850A" wp14:editId="48B77E57">
                              <wp:extent cx="225425" cy="225425"/>
                              <wp:effectExtent l="0" t="0" r="3175" b="3175"/>
                              <wp:docPr id="1" name="IAddtobasketButton-Image-P1331" descr="Add to baske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AddtobasketButton-Image-P1331" descr="Add to baske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425" cy="22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241C11"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  <w:lang w:eastAsia="es-ES"/>
                          </w:rPr>
                          <w:drawing>
                            <wp:inline distT="0" distB="0" distL="0" distR="0" wp14:anchorId="4276A1CD" wp14:editId="5C2A1947">
                              <wp:extent cx="225425" cy="225425"/>
                              <wp:effectExtent l="0" t="0" r="3175" b="3175"/>
                              <wp:docPr id="2" name="IAddtobasketButton-Overlay-P1331" descr="http://www.radiocenter.es/contents/media/feedback_tick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AddtobasketButton-Overlay-P1331" descr="http://www.radiocenter.es/contents/media/feedback_tick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425" cy="22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41C11" w:rsidRPr="00241C11" w:rsidRDefault="00241C11" w:rsidP="00241C11">
                  <w:pPr>
                    <w:spacing w:after="0" w:line="288" w:lineRule="atLeast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241C11" w:rsidRPr="00241C11" w:rsidRDefault="00241C11" w:rsidP="00241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eastAsia="es-ES"/>
              </w:rPr>
            </w:pPr>
          </w:p>
        </w:tc>
      </w:tr>
    </w:tbl>
    <w:p w:rsidR="00241C11" w:rsidRPr="00241C11" w:rsidRDefault="00241C11" w:rsidP="00241C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241C11">
        <w:rPr>
          <w:rFonts w:ascii="Arial" w:eastAsia="Times New Roman" w:hAnsi="Arial" w:cs="Arial"/>
          <w:color w:val="000000"/>
          <w:sz w:val="18"/>
          <w:szCs w:val="18"/>
          <w:lang w:eastAsia="es-ES"/>
        </w:rPr>
        <w:fldChar w:fldCharType="begin"/>
      </w:r>
      <w:r w:rsidRPr="00241C11">
        <w:rPr>
          <w:rFonts w:ascii="Arial" w:eastAsia="Times New Roman" w:hAnsi="Arial" w:cs="Arial"/>
          <w:color w:val="000000"/>
          <w:sz w:val="18"/>
          <w:szCs w:val="18"/>
          <w:lang w:eastAsia="es-ES"/>
        </w:rPr>
        <w:instrText xml:space="preserve"> HYPERLINK "http://www.radiocenter.es/contents/media/v-2000.gif" \o "" </w:instrText>
      </w:r>
      <w:r w:rsidRPr="00241C11">
        <w:rPr>
          <w:rFonts w:ascii="Arial" w:eastAsia="Times New Roman" w:hAnsi="Arial" w:cs="Arial"/>
          <w:color w:val="000000"/>
          <w:sz w:val="18"/>
          <w:szCs w:val="18"/>
          <w:lang w:eastAsia="es-ES"/>
        </w:rPr>
        <w:fldChar w:fldCharType="separate"/>
      </w:r>
    </w:p>
    <w:p w:rsidR="00241C11" w:rsidRPr="00241C11" w:rsidRDefault="00241C11" w:rsidP="00241C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41C11">
        <w:rPr>
          <w:rFonts w:ascii="Arial" w:eastAsia="Times New Roman" w:hAnsi="Arial" w:cs="Arial"/>
          <w:color w:val="000000"/>
          <w:sz w:val="18"/>
          <w:szCs w:val="18"/>
          <w:lang w:eastAsia="es-ES"/>
        </w:rPr>
        <w:fldChar w:fldCharType="end"/>
      </w:r>
    </w:p>
    <w:p w:rsidR="00241C11" w:rsidRPr="00241C11" w:rsidRDefault="00241C11" w:rsidP="00241C11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1C11">
        <w:rPr>
          <w:rFonts w:ascii="Arial" w:eastAsia="Times New Roman" w:hAnsi="Arial" w:cs="Arial"/>
          <w:color w:val="000000"/>
          <w:sz w:val="18"/>
          <w:szCs w:val="18"/>
          <w:lang w:eastAsia="es-ES"/>
        </w:rPr>
        <w:pict/>
      </w:r>
      <w:r w:rsidRPr="00241C1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 </w:t>
      </w:r>
      <w:r w:rsidRPr="00241C11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 wp14:anchorId="29E02A5C" wp14:editId="17C5C951">
            <wp:extent cx="3531870" cy="781685"/>
            <wp:effectExtent l="0" t="0" r="0" b="0"/>
            <wp:docPr id="3" name="Imagen 3" descr="http://www.radiocenter.es/contents/media/v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diocenter.es/contents/media/v20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C11" w:rsidRPr="00241C11" w:rsidRDefault="00241C11" w:rsidP="00241C11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1C11">
        <w:rPr>
          <w:rFonts w:ascii="Arial" w:eastAsia="Times New Roman" w:hAnsi="Arial" w:cs="Arial"/>
          <w:noProof/>
          <w:color w:val="000000"/>
          <w:sz w:val="18"/>
          <w:szCs w:val="18"/>
          <w:lang w:eastAsia="es-ES"/>
        </w:rPr>
        <w:drawing>
          <wp:inline distT="0" distB="0" distL="0" distR="0" wp14:anchorId="49DCBC43" wp14:editId="342F3247">
            <wp:extent cx="1716405" cy="384175"/>
            <wp:effectExtent l="0" t="0" r="0" b="0"/>
            <wp:docPr id="4" name="Imagen 4" descr="http://www.radiocenter.es/contents/media/diamond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adiocenter.es/contents/media/diamond%20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C11" w:rsidRPr="00241C11" w:rsidRDefault="00241C11" w:rsidP="00241C11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1C1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Producto original </w:t>
      </w:r>
      <w:proofErr w:type="spellStart"/>
      <w:r w:rsidRPr="00241C1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Diamond</w:t>
      </w:r>
      <w:proofErr w:type="spellEnd"/>
    </w:p>
    <w:p w:rsidR="00241C11" w:rsidRPr="00241C11" w:rsidRDefault="00241C11" w:rsidP="00241C11">
      <w:pPr>
        <w:numPr>
          <w:ilvl w:val="0"/>
          <w:numId w:val="1"/>
        </w:numPr>
        <w:spacing w:before="100" w:beforeAutospacing="1" w:after="100" w:afterAutospacing="1" w:line="240" w:lineRule="auto"/>
        <w:ind w:left="3000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1C1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50/144/430 MHz </w:t>
      </w:r>
    </w:p>
    <w:p w:rsidR="00241C11" w:rsidRPr="00241C11" w:rsidRDefault="00241C11" w:rsidP="00241C11">
      <w:pPr>
        <w:numPr>
          <w:ilvl w:val="0"/>
          <w:numId w:val="1"/>
        </w:numPr>
        <w:spacing w:before="100" w:beforeAutospacing="1" w:after="100" w:afterAutospacing="1" w:line="240" w:lineRule="auto"/>
        <w:ind w:left="3000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1C1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1/2</w:t>
      </w:r>
      <w:r w:rsidRPr="00241C11">
        <w:rPr>
          <w:rFonts w:ascii="Symbol" w:eastAsia="Times New Roman" w:hAnsi="Symbol" w:cs="Arial"/>
          <w:color w:val="000000"/>
          <w:sz w:val="18"/>
          <w:szCs w:val="18"/>
          <w:lang w:eastAsia="es-ES"/>
        </w:rPr>
        <w:t></w:t>
      </w:r>
      <w:r w:rsidRPr="00241C1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- 2 x 5/8</w:t>
      </w:r>
      <w:r w:rsidRPr="00241C11">
        <w:rPr>
          <w:rFonts w:ascii="Symbol" w:eastAsia="Times New Roman" w:hAnsi="Symbol" w:cs="Arial"/>
          <w:color w:val="000000"/>
          <w:sz w:val="18"/>
          <w:szCs w:val="18"/>
          <w:lang w:eastAsia="es-ES"/>
        </w:rPr>
        <w:t></w:t>
      </w:r>
      <w:r w:rsidRPr="00241C1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- 4 x 5/8</w:t>
      </w:r>
      <w:r w:rsidRPr="00241C11">
        <w:rPr>
          <w:rFonts w:ascii="Symbol" w:eastAsia="Times New Roman" w:hAnsi="Symbol" w:cs="Arial"/>
          <w:color w:val="000000"/>
          <w:sz w:val="18"/>
          <w:szCs w:val="18"/>
          <w:lang w:eastAsia="es-ES"/>
        </w:rPr>
        <w:t></w:t>
      </w:r>
      <w:r w:rsidRPr="00241C1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</w:p>
    <w:p w:rsidR="00241C11" w:rsidRPr="00241C11" w:rsidRDefault="00241C11" w:rsidP="00241C11">
      <w:pPr>
        <w:numPr>
          <w:ilvl w:val="0"/>
          <w:numId w:val="1"/>
        </w:numPr>
        <w:spacing w:before="100" w:beforeAutospacing="1" w:after="100" w:afterAutospacing="1" w:line="240" w:lineRule="auto"/>
        <w:ind w:left="3000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1C1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2,5 </w:t>
      </w:r>
      <w:proofErr w:type="spellStart"/>
      <w:r w:rsidRPr="00241C1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dBi</w:t>
      </w:r>
      <w:proofErr w:type="spellEnd"/>
      <w:r w:rsidRPr="00241C1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- 6,2 </w:t>
      </w:r>
      <w:proofErr w:type="spellStart"/>
      <w:r w:rsidRPr="00241C1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dBi</w:t>
      </w:r>
      <w:proofErr w:type="spellEnd"/>
      <w:r w:rsidRPr="00241C1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- 8,4 </w:t>
      </w:r>
      <w:proofErr w:type="spellStart"/>
      <w:r w:rsidRPr="00241C1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dBi</w:t>
      </w:r>
      <w:proofErr w:type="spellEnd"/>
      <w:r w:rsidRPr="00241C1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</w:t>
      </w:r>
    </w:p>
    <w:p w:rsidR="00241C11" w:rsidRPr="00241C11" w:rsidRDefault="00241C11" w:rsidP="00241C11">
      <w:pPr>
        <w:numPr>
          <w:ilvl w:val="0"/>
          <w:numId w:val="1"/>
        </w:numPr>
        <w:spacing w:before="100" w:beforeAutospacing="1" w:after="100" w:afterAutospacing="1" w:line="240" w:lineRule="auto"/>
        <w:ind w:left="3000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1C1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150 W. máx. </w:t>
      </w:r>
    </w:p>
    <w:p w:rsidR="00241C11" w:rsidRPr="00241C11" w:rsidRDefault="00241C11" w:rsidP="00241C11">
      <w:pPr>
        <w:numPr>
          <w:ilvl w:val="0"/>
          <w:numId w:val="1"/>
        </w:numPr>
        <w:spacing w:before="100" w:beforeAutospacing="1" w:after="100" w:afterAutospacing="1" w:line="240" w:lineRule="auto"/>
        <w:ind w:left="3000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1C1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2 radiales de 52 </w:t>
      </w:r>
      <w:proofErr w:type="spellStart"/>
      <w:r w:rsidRPr="00241C1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cms</w:t>
      </w:r>
      <w:proofErr w:type="spellEnd"/>
      <w:r w:rsidRPr="00241C1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. + 1 </w:t>
      </w:r>
      <w:proofErr w:type="spellStart"/>
      <w:r w:rsidRPr="00241C1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ajust</w:t>
      </w:r>
      <w:proofErr w:type="spellEnd"/>
      <w:r w:rsidRPr="00241C1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. para 50 MHz </w:t>
      </w:r>
    </w:p>
    <w:p w:rsidR="00241C11" w:rsidRPr="00241C11" w:rsidRDefault="00241C11" w:rsidP="00241C11">
      <w:pPr>
        <w:numPr>
          <w:ilvl w:val="0"/>
          <w:numId w:val="1"/>
        </w:numPr>
        <w:spacing w:before="100" w:beforeAutospacing="1" w:after="100" w:afterAutospacing="1" w:line="240" w:lineRule="auto"/>
        <w:ind w:left="3000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1C1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250 </w:t>
      </w:r>
      <w:proofErr w:type="spellStart"/>
      <w:r w:rsidRPr="00241C1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cms</w:t>
      </w:r>
      <w:proofErr w:type="spellEnd"/>
      <w:r w:rsidRPr="00241C1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. </w:t>
      </w:r>
    </w:p>
    <w:p w:rsidR="00241C11" w:rsidRPr="00241C11" w:rsidRDefault="00241C11" w:rsidP="00241C11">
      <w:pPr>
        <w:numPr>
          <w:ilvl w:val="0"/>
          <w:numId w:val="1"/>
        </w:numPr>
        <w:spacing w:before="100" w:beforeAutospacing="1" w:after="100" w:afterAutospacing="1" w:line="240" w:lineRule="auto"/>
        <w:ind w:left="3000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1C1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Fibra de vidrio, 2 tramos </w:t>
      </w:r>
    </w:p>
    <w:p w:rsidR="00241C11" w:rsidRPr="00241C11" w:rsidRDefault="00241C11" w:rsidP="00241C11">
      <w:pPr>
        <w:numPr>
          <w:ilvl w:val="0"/>
          <w:numId w:val="1"/>
        </w:numPr>
        <w:spacing w:before="100" w:beforeAutospacing="1" w:after="100" w:afterAutospacing="1" w:line="240" w:lineRule="auto"/>
        <w:ind w:left="3000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1C1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50 m/s. máx. </w:t>
      </w:r>
    </w:p>
    <w:p w:rsidR="00241C11" w:rsidRPr="00241C11" w:rsidRDefault="00241C11" w:rsidP="00241C11">
      <w:pPr>
        <w:numPr>
          <w:ilvl w:val="0"/>
          <w:numId w:val="1"/>
        </w:numPr>
        <w:spacing w:before="100" w:beforeAutospacing="1" w:after="100" w:afterAutospacing="1" w:line="240" w:lineRule="auto"/>
        <w:ind w:left="3000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1C1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Conector </w:t>
      </w:r>
      <w:r w:rsidRPr="00241C11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ES"/>
        </w:rPr>
        <w:t>UHF</w:t>
      </w:r>
      <w:r w:rsidRPr="00241C1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 xml:space="preserve"> hembra </w:t>
      </w:r>
    </w:p>
    <w:p w:rsidR="00241C11" w:rsidRPr="00241C11" w:rsidRDefault="00241C11" w:rsidP="00241C11">
      <w:pPr>
        <w:spacing w:after="18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241C11">
        <w:rPr>
          <w:rFonts w:ascii="Arial" w:eastAsia="Times New Roman" w:hAnsi="Arial" w:cs="Arial"/>
          <w:color w:val="000000"/>
          <w:sz w:val="18"/>
          <w:szCs w:val="18"/>
          <w:lang w:eastAsia="es-ES"/>
        </w:rPr>
        <w:t>Este producto sobrepasa 1 metro de longitud embalado. Serán añadidos 7€ de recargo adicionales de suplemento de transporte.</w:t>
      </w:r>
    </w:p>
    <w:p w:rsidR="001A2583" w:rsidRDefault="001A2583">
      <w:bookmarkStart w:id="0" w:name="_GoBack"/>
      <w:bookmarkEnd w:id="0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6B95"/>
    <w:multiLevelType w:val="multilevel"/>
    <w:tmpl w:val="ED76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11"/>
    <w:rsid w:val="001A2583"/>
    <w:rsid w:val="0024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49008">
      <w:bodyDiv w:val="1"/>
      <w:marLeft w:val="2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986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02394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0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1</cp:revision>
  <dcterms:created xsi:type="dcterms:W3CDTF">2013-08-08T06:53:00Z</dcterms:created>
  <dcterms:modified xsi:type="dcterms:W3CDTF">2013-08-08T06:53:00Z</dcterms:modified>
</cp:coreProperties>
</file>