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B9" w:rsidRPr="00FA0FB9" w:rsidRDefault="00FA0FB9" w:rsidP="00FA0FB9">
      <w:pPr>
        <w:spacing w:before="100" w:beforeAutospacing="1" w:after="100" w:afterAutospacing="1" w:line="264" w:lineRule="atLeast"/>
        <w:outlineLvl w:val="1"/>
        <w:rPr>
          <w:rFonts w:ascii="TheSans" w:eastAsia="Times New Roman" w:hAnsi="TheSans" w:cs="Arial"/>
          <w:color w:val="000000"/>
          <w:kern w:val="36"/>
          <w:sz w:val="60"/>
          <w:szCs w:val="60"/>
          <w:lang w:val="gl-ES" w:eastAsia="es-ES"/>
        </w:rPr>
      </w:pPr>
      <w:r w:rsidRPr="00FA0FB9">
        <w:rPr>
          <w:rFonts w:ascii="TheSans" w:eastAsia="Times New Roman" w:hAnsi="TheSans" w:cs="Arial"/>
          <w:color w:val="000000"/>
          <w:kern w:val="36"/>
          <w:sz w:val="60"/>
          <w:szCs w:val="60"/>
          <w:lang w:val="gl-ES" w:eastAsia="es-ES"/>
        </w:rPr>
        <w:t xml:space="preserve">Complexo </w:t>
      </w:r>
      <w:proofErr w:type="spellStart"/>
      <w:r w:rsidRPr="00FA0FB9">
        <w:rPr>
          <w:rFonts w:ascii="TheSans" w:eastAsia="Times New Roman" w:hAnsi="TheSans" w:cs="Arial"/>
          <w:color w:val="000000"/>
          <w:kern w:val="36"/>
          <w:sz w:val="60"/>
          <w:szCs w:val="60"/>
          <w:lang w:val="gl-ES" w:eastAsia="es-ES"/>
        </w:rPr>
        <w:t>dunar</w:t>
      </w:r>
      <w:proofErr w:type="spellEnd"/>
      <w:r w:rsidRPr="00FA0FB9">
        <w:rPr>
          <w:rFonts w:ascii="TheSans" w:eastAsia="Times New Roman" w:hAnsi="TheSans" w:cs="Arial"/>
          <w:color w:val="000000"/>
          <w:kern w:val="36"/>
          <w:sz w:val="60"/>
          <w:szCs w:val="60"/>
          <w:lang w:val="gl-ES" w:eastAsia="es-ES"/>
        </w:rPr>
        <w:t xml:space="preserve"> de </w:t>
      </w:r>
      <w:proofErr w:type="spellStart"/>
      <w:r w:rsidRPr="00FA0FB9">
        <w:rPr>
          <w:rFonts w:ascii="TheSans" w:eastAsia="Times New Roman" w:hAnsi="TheSans" w:cs="Arial"/>
          <w:color w:val="000000"/>
          <w:kern w:val="36"/>
          <w:sz w:val="60"/>
          <w:szCs w:val="60"/>
          <w:lang w:val="gl-ES" w:eastAsia="es-ES"/>
        </w:rPr>
        <w:t>Corrubedo</w:t>
      </w:r>
      <w:proofErr w:type="spellEnd"/>
      <w:r w:rsidRPr="00FA0FB9">
        <w:rPr>
          <w:rFonts w:ascii="TheSans" w:eastAsia="Times New Roman" w:hAnsi="TheSans" w:cs="Arial"/>
          <w:color w:val="000000"/>
          <w:kern w:val="36"/>
          <w:sz w:val="60"/>
          <w:szCs w:val="60"/>
          <w:lang w:val="gl-ES" w:eastAsia="es-ES"/>
        </w:rPr>
        <w:t xml:space="preserve"> e lagoas de </w:t>
      </w:r>
      <w:proofErr w:type="spellStart"/>
      <w:r w:rsidRPr="00FA0FB9">
        <w:rPr>
          <w:rFonts w:ascii="TheSans" w:eastAsia="Times New Roman" w:hAnsi="TheSans" w:cs="Arial"/>
          <w:color w:val="000000"/>
          <w:kern w:val="36"/>
          <w:sz w:val="60"/>
          <w:szCs w:val="60"/>
          <w:lang w:val="gl-ES" w:eastAsia="es-ES"/>
        </w:rPr>
        <w:t>Carregal</w:t>
      </w:r>
      <w:proofErr w:type="spellEnd"/>
      <w:r w:rsidRPr="00FA0FB9">
        <w:rPr>
          <w:rFonts w:ascii="TheSans" w:eastAsia="Times New Roman" w:hAnsi="TheSans" w:cs="Arial"/>
          <w:color w:val="000000"/>
          <w:kern w:val="36"/>
          <w:sz w:val="60"/>
          <w:szCs w:val="60"/>
          <w:lang w:val="gl-ES" w:eastAsia="es-ES"/>
        </w:rPr>
        <w:t xml:space="preserve"> e </w:t>
      </w:r>
      <w:proofErr w:type="spellStart"/>
      <w:r w:rsidRPr="00FA0FB9">
        <w:rPr>
          <w:rFonts w:ascii="TheSans" w:eastAsia="Times New Roman" w:hAnsi="TheSans" w:cs="Arial"/>
          <w:color w:val="000000"/>
          <w:kern w:val="36"/>
          <w:sz w:val="60"/>
          <w:szCs w:val="60"/>
          <w:lang w:val="gl-ES" w:eastAsia="es-ES"/>
        </w:rPr>
        <w:t>Vixán</w:t>
      </w:r>
      <w:proofErr w:type="spellEnd"/>
    </w:p>
    <w:p w:rsidR="00FA0FB9" w:rsidRPr="00FA0FB9" w:rsidRDefault="00FA0FB9" w:rsidP="00FA0FB9">
      <w:pPr>
        <w:spacing w:before="100" w:beforeAutospacing="1" w:after="192" w:line="312" w:lineRule="atLeast"/>
        <w:jc w:val="right"/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</w:pPr>
      <w:r>
        <w:rPr>
          <w:rFonts w:ascii="TheSans" w:eastAsia="Times New Roman" w:hAnsi="TheSans" w:cs="Arial"/>
          <w:noProof/>
          <w:color w:val="000000"/>
          <w:kern w:val="36"/>
          <w:sz w:val="60"/>
          <w:szCs w:val="60"/>
          <w:lang w:eastAsia="es-ES"/>
        </w:rPr>
        <w:drawing>
          <wp:anchor distT="0" distB="0" distL="190500" distR="1905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724150" cy="1590675"/>
            <wp:effectExtent l="0" t="0" r="0" b="9525"/>
            <wp:wrapSquare wrapText="bothSides"/>
            <wp:docPr id="1" name="Imagen 1" descr="Complexo Dunar de Corrubedo e lagoas de Carregal e Vix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lexo Dunar de Corrubedo e lagoas de Carregal e Vix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gtFrame="_blank" w:history="1">
        <w:r w:rsidRPr="00FA0FB9">
          <w:rPr>
            <w:rFonts w:ascii="Arial" w:eastAsia="Times New Roman" w:hAnsi="Arial" w:cs="Arial"/>
            <w:color w:val="0077C1"/>
            <w:sz w:val="24"/>
            <w:szCs w:val="24"/>
            <w:lang w:val="gl-ES" w:eastAsia="es-ES"/>
          </w:rPr>
          <w:t>Que son estas iconas?</w:t>
        </w:r>
      </w:hyperlink>
    </w:p>
    <w:p w:rsidR="00FA0FB9" w:rsidRPr="00FA0FB9" w:rsidRDefault="00FA0FB9" w:rsidP="00FA0FB9">
      <w:pPr>
        <w:spacing w:before="100" w:beforeAutospacing="1" w:after="192" w:line="312" w:lineRule="atLeast"/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</w:pPr>
      <w:r w:rsidRPr="00FA0FB9">
        <w:rPr>
          <w:rFonts w:ascii="Arial" w:eastAsia="Times New Roman" w:hAnsi="Arial" w:cs="Arial"/>
          <w:b/>
          <w:bCs/>
          <w:color w:val="000000"/>
          <w:sz w:val="24"/>
          <w:szCs w:val="24"/>
          <w:lang w:val="gl-ES" w:eastAsia="es-ES"/>
        </w:rPr>
        <w:t>A gran duna móbil é a atracción.</w:t>
      </w:r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 xml:space="preserve"> É tan espectacular que aquí se rodaron escenas de películas ambientadas no deserto. Con máis de 1 km de longo, uns 250 m de ancho e uns 20 m de altura, a duna móbil de </w:t>
      </w:r>
      <w:proofErr w:type="spellStart"/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>Corrubedo</w:t>
      </w:r>
      <w:proofErr w:type="spellEnd"/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 xml:space="preserve"> imponse desde a distancia, branca como unha raíña de area, neste </w:t>
      </w:r>
      <w:r w:rsidRPr="00FA0FB9">
        <w:rPr>
          <w:rFonts w:ascii="Arial" w:eastAsia="Times New Roman" w:hAnsi="Arial" w:cs="Arial"/>
          <w:b/>
          <w:bCs/>
          <w:color w:val="000000"/>
          <w:sz w:val="24"/>
          <w:szCs w:val="24"/>
          <w:lang w:val="gl-ES" w:eastAsia="es-ES"/>
        </w:rPr>
        <w:t>parque natural que é o máis visitado de Galicia</w:t>
      </w:r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>, con case 300.000 persoas ao ano. </w:t>
      </w:r>
    </w:p>
    <w:p w:rsidR="00FA0FB9" w:rsidRPr="00FA0FB9" w:rsidRDefault="00FA0FB9" w:rsidP="00FA0FB9">
      <w:pPr>
        <w:spacing w:before="100" w:beforeAutospacing="1" w:after="192" w:line="312" w:lineRule="atLeast"/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</w:pPr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 xml:space="preserve">Situado entre as </w:t>
      </w:r>
      <w:hyperlink r:id="rId7" w:tgtFrame="_self" w:tooltip="Ría de Arousa" w:history="1">
        <w:r w:rsidRPr="00FA0FB9">
          <w:rPr>
            <w:rFonts w:ascii="Arial" w:eastAsia="Times New Roman" w:hAnsi="Arial" w:cs="Arial"/>
            <w:b/>
            <w:bCs/>
            <w:color w:val="0077C1"/>
            <w:sz w:val="24"/>
            <w:szCs w:val="24"/>
            <w:lang w:val="gl-ES" w:eastAsia="es-ES"/>
          </w:rPr>
          <w:t>rías de Arousa</w:t>
        </w:r>
      </w:hyperlink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 xml:space="preserve"> e a de </w:t>
      </w:r>
      <w:hyperlink r:id="rId8" w:tgtFrame="_self" w:tooltip="Ría de Muros e Noia" w:history="1">
        <w:r w:rsidRPr="00FA0FB9">
          <w:rPr>
            <w:rFonts w:ascii="Arial" w:eastAsia="Times New Roman" w:hAnsi="Arial" w:cs="Arial"/>
            <w:b/>
            <w:bCs/>
            <w:color w:val="0077C1"/>
            <w:sz w:val="24"/>
            <w:szCs w:val="24"/>
            <w:lang w:val="gl-ES" w:eastAsia="es-ES"/>
          </w:rPr>
          <w:t>Muros e Noia</w:t>
        </w:r>
      </w:hyperlink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 xml:space="preserve">, o parque ocupa cerca 1.000 hectáreas. Está formado polas </w:t>
      </w:r>
      <w:r w:rsidRPr="00FA0FB9">
        <w:rPr>
          <w:rFonts w:ascii="Arial" w:eastAsia="Times New Roman" w:hAnsi="Arial" w:cs="Arial"/>
          <w:b/>
          <w:bCs/>
          <w:color w:val="000000"/>
          <w:sz w:val="24"/>
          <w:szCs w:val="24"/>
          <w:lang w:val="gl-ES" w:eastAsia="es-ES"/>
        </w:rPr>
        <w:t>dunas</w:t>
      </w:r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 xml:space="preserve">, a </w:t>
      </w:r>
      <w:r w:rsidRPr="00FA0FB9">
        <w:rPr>
          <w:rFonts w:ascii="Arial" w:eastAsia="Times New Roman" w:hAnsi="Arial" w:cs="Arial"/>
          <w:b/>
          <w:bCs/>
          <w:color w:val="000000"/>
          <w:sz w:val="24"/>
          <w:szCs w:val="24"/>
          <w:lang w:val="gl-ES" w:eastAsia="es-ES"/>
        </w:rPr>
        <w:t xml:space="preserve">praia de </w:t>
      </w:r>
      <w:proofErr w:type="spellStart"/>
      <w:r w:rsidRPr="00FA0FB9">
        <w:rPr>
          <w:rFonts w:ascii="Arial" w:eastAsia="Times New Roman" w:hAnsi="Arial" w:cs="Arial"/>
          <w:b/>
          <w:bCs/>
          <w:color w:val="000000"/>
          <w:sz w:val="24"/>
          <w:szCs w:val="24"/>
          <w:lang w:val="gl-ES" w:eastAsia="es-ES"/>
        </w:rPr>
        <w:t>Corrubedo</w:t>
      </w:r>
      <w:proofErr w:type="spellEnd"/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 xml:space="preserve"> e as </w:t>
      </w:r>
      <w:r w:rsidRPr="00FA0FB9">
        <w:rPr>
          <w:rFonts w:ascii="Arial" w:eastAsia="Times New Roman" w:hAnsi="Arial" w:cs="Arial"/>
          <w:b/>
          <w:bCs/>
          <w:color w:val="000000"/>
          <w:sz w:val="24"/>
          <w:szCs w:val="24"/>
          <w:lang w:val="gl-ES" w:eastAsia="es-ES"/>
        </w:rPr>
        <w:t xml:space="preserve">lagoas de </w:t>
      </w:r>
      <w:proofErr w:type="spellStart"/>
      <w:r w:rsidRPr="00FA0FB9">
        <w:rPr>
          <w:rFonts w:ascii="Arial" w:eastAsia="Times New Roman" w:hAnsi="Arial" w:cs="Arial"/>
          <w:b/>
          <w:bCs/>
          <w:color w:val="000000"/>
          <w:sz w:val="24"/>
          <w:szCs w:val="24"/>
          <w:lang w:val="gl-ES" w:eastAsia="es-ES"/>
        </w:rPr>
        <w:t>Vixán</w:t>
      </w:r>
      <w:proofErr w:type="spellEnd"/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 xml:space="preserve">, de auga doce, e a de </w:t>
      </w:r>
      <w:proofErr w:type="spellStart"/>
      <w:r w:rsidRPr="00FA0FB9">
        <w:rPr>
          <w:rFonts w:ascii="Arial" w:eastAsia="Times New Roman" w:hAnsi="Arial" w:cs="Arial"/>
          <w:b/>
          <w:bCs/>
          <w:color w:val="000000"/>
          <w:sz w:val="24"/>
          <w:szCs w:val="24"/>
          <w:lang w:val="gl-ES" w:eastAsia="es-ES"/>
        </w:rPr>
        <w:t>Carregal</w:t>
      </w:r>
      <w:proofErr w:type="spellEnd"/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 xml:space="preserve">, de auga salgada. Ambas acollen entre xuncos e carrizos ás 3.000 aves acuáticas que viven aquí: </w:t>
      </w:r>
      <w:r w:rsidRPr="00FA0FB9">
        <w:rPr>
          <w:rFonts w:ascii="Arial" w:eastAsia="Times New Roman" w:hAnsi="Arial" w:cs="Arial"/>
          <w:b/>
          <w:bCs/>
          <w:color w:val="000000"/>
          <w:sz w:val="24"/>
          <w:szCs w:val="24"/>
          <w:lang w:val="gl-ES" w:eastAsia="es-ES"/>
        </w:rPr>
        <w:t xml:space="preserve">cercetas, mazaricos, </w:t>
      </w:r>
      <w:proofErr w:type="spellStart"/>
      <w:r w:rsidRPr="00FA0FB9">
        <w:rPr>
          <w:rFonts w:ascii="Arial" w:eastAsia="Times New Roman" w:hAnsi="Arial" w:cs="Arial"/>
          <w:b/>
          <w:bCs/>
          <w:color w:val="000000"/>
          <w:sz w:val="24"/>
          <w:szCs w:val="24"/>
          <w:lang w:val="gl-ES" w:eastAsia="es-ES"/>
        </w:rPr>
        <w:t>culleretes</w:t>
      </w:r>
      <w:proofErr w:type="spellEnd"/>
      <w:r w:rsidRPr="00FA0FB9">
        <w:rPr>
          <w:rFonts w:ascii="Arial" w:eastAsia="Times New Roman" w:hAnsi="Arial" w:cs="Arial"/>
          <w:b/>
          <w:bCs/>
          <w:color w:val="000000"/>
          <w:sz w:val="24"/>
          <w:szCs w:val="24"/>
          <w:lang w:val="gl-ES" w:eastAsia="es-ES"/>
        </w:rPr>
        <w:t xml:space="preserve">, </w:t>
      </w:r>
      <w:proofErr w:type="spellStart"/>
      <w:r w:rsidRPr="00FA0FB9">
        <w:rPr>
          <w:rFonts w:ascii="Arial" w:eastAsia="Times New Roman" w:hAnsi="Arial" w:cs="Arial"/>
          <w:b/>
          <w:bCs/>
          <w:color w:val="000000"/>
          <w:sz w:val="24"/>
          <w:szCs w:val="24"/>
          <w:lang w:val="gl-ES" w:eastAsia="es-ES"/>
        </w:rPr>
        <w:t>pirlos</w:t>
      </w:r>
      <w:proofErr w:type="spellEnd"/>
      <w:r w:rsidRPr="00FA0FB9">
        <w:rPr>
          <w:rFonts w:ascii="Arial" w:eastAsia="Times New Roman" w:hAnsi="Arial" w:cs="Arial"/>
          <w:b/>
          <w:bCs/>
          <w:color w:val="000000"/>
          <w:sz w:val="24"/>
          <w:szCs w:val="24"/>
          <w:lang w:val="gl-ES" w:eastAsia="es-ES"/>
        </w:rPr>
        <w:t>, píllaras</w:t>
      </w:r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>.</w:t>
      </w:r>
      <w:proofErr w:type="spellStart"/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> Un</w:t>
      </w:r>
      <w:proofErr w:type="spellEnd"/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 xml:space="preserve"> mundo de plumas e </w:t>
      </w:r>
      <w:proofErr w:type="spellStart"/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>grallamentos</w:t>
      </w:r>
      <w:proofErr w:type="spellEnd"/>
      <w:r w:rsidRPr="00FA0FB9">
        <w:rPr>
          <w:rFonts w:ascii="Arial" w:eastAsia="Times New Roman" w:hAnsi="Arial" w:cs="Arial"/>
          <w:color w:val="666666"/>
          <w:sz w:val="24"/>
          <w:szCs w:val="24"/>
          <w:lang w:val="gl-ES" w:eastAsia="es-ES"/>
        </w:rPr>
        <w:t xml:space="preserve"> ao que se suman as risas e carreiras das xogadoras </w:t>
      </w:r>
      <w:r w:rsidRPr="00FA0FB9">
        <w:rPr>
          <w:rFonts w:ascii="Arial" w:eastAsia="Times New Roman" w:hAnsi="Arial" w:cs="Arial"/>
          <w:b/>
          <w:bCs/>
          <w:color w:val="000000"/>
          <w:sz w:val="24"/>
          <w:szCs w:val="24"/>
          <w:lang w:val="gl-ES" w:eastAsia="es-ES"/>
        </w:rPr>
        <w:t>lontras</w:t>
      </w:r>
    </w:p>
    <w:p w:rsidR="001A2583" w:rsidRPr="00FA0FB9" w:rsidRDefault="001A2583">
      <w:pPr>
        <w:rPr>
          <w:lang w:val="gl-ES"/>
        </w:rPr>
      </w:pPr>
      <w:bookmarkStart w:id="0" w:name="_GoBack"/>
      <w:bookmarkEnd w:id="0"/>
    </w:p>
    <w:sectPr w:rsidR="001A2583" w:rsidRPr="00FA0F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B9"/>
    <w:rsid w:val="001A2583"/>
    <w:rsid w:val="00FA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A0FB9"/>
    <w:rPr>
      <w:strike w:val="0"/>
      <w:dstrike w:val="0"/>
      <w:color w:val="0077C1"/>
      <w:u w:val="none"/>
      <w:effect w:val="none"/>
    </w:rPr>
  </w:style>
  <w:style w:type="paragraph" w:customStyle="1" w:styleId="txtalder1">
    <w:name w:val="txtalder1"/>
    <w:basedOn w:val="Normal"/>
    <w:rsid w:val="00FA0FB9"/>
    <w:pPr>
      <w:spacing w:before="100" w:beforeAutospacing="1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A0FB9"/>
    <w:rPr>
      <w:strike w:val="0"/>
      <w:dstrike w:val="0"/>
      <w:color w:val="0077C1"/>
      <w:u w:val="none"/>
      <w:effect w:val="none"/>
    </w:rPr>
  </w:style>
  <w:style w:type="paragraph" w:customStyle="1" w:styleId="txtalder1">
    <w:name w:val="txtalder1"/>
    <w:basedOn w:val="Normal"/>
    <w:rsid w:val="00FA0FB9"/>
    <w:pPr>
      <w:spacing w:before="100" w:beforeAutospacing="1" w:after="192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3230">
                              <w:marLeft w:val="33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13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04855">
                                                  <w:marLeft w:val="0"/>
                                                  <w:marRight w:val="0"/>
                                                  <w:marTop w:val="38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alicia.es/ria-de-muros-e-noia?langId=gl_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galicia.es/ria-de-arousa?langId=gl_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galicia.es/docs/mdaw/mta2/~edisp/turga106234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2013-11-11T12:12:00Z</dcterms:created>
  <dcterms:modified xsi:type="dcterms:W3CDTF">2013-11-11T12:13:00Z</dcterms:modified>
</cp:coreProperties>
</file>