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AF0D4E" w:rsidRPr="00AF0D4E">
        <w:trPr>
          <w:jc w:val="center"/>
        </w:trPr>
        <w:tc>
          <w:tcPr>
            <w:tcW w:w="0" w:type="auto"/>
            <w:vAlign w:val="center"/>
            <w:hideMark/>
          </w:tcPr>
          <w:p w:rsidR="00AF0D4E" w:rsidRPr="00AF0D4E" w:rsidRDefault="00AF0D4E" w:rsidP="00AF0D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AF0D4E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VLA 200 1</w:t>
            </w:r>
          </w:p>
          <w:p w:rsidR="00AF0D4E" w:rsidRPr="00AF0D4E" w:rsidRDefault="00AF0D4E" w:rsidP="00AF0D4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AF0D4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VLA 200 1. RM APLIFICADOR DE VHF  200 WATIOS 12 V. FRECUENCIAS 150-160 MHZ</w:t>
            </w:r>
          </w:p>
        </w:tc>
      </w:tr>
    </w:tbl>
    <w:p w:rsidR="00AF0D4E" w:rsidRPr="00AF0D4E" w:rsidRDefault="00AF0D4E" w:rsidP="00AF0D4E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AF0D4E" w:rsidRPr="00AF0D4E">
        <w:trPr>
          <w:jc w:val="center"/>
        </w:trPr>
        <w:tc>
          <w:tcPr>
            <w:tcW w:w="0" w:type="auto"/>
            <w:vAlign w:val="center"/>
            <w:hideMark/>
          </w:tcPr>
          <w:p w:rsidR="00AF0D4E" w:rsidRPr="00AF0D4E" w:rsidRDefault="00AF0D4E" w:rsidP="00AF0D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>
                  <wp:extent cx="3331210" cy="2856230"/>
                  <wp:effectExtent l="19050" t="0" r="2540" b="0"/>
                  <wp:docPr id="1" name="Imagen 1" descr="VLA2001. RM APLIFICADOR DE VHF 200 WATIOS 12 V. FRECUENCIAS 150-160 MH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LA2001. RM APLIFICADOR DE VHF 200 WATIOS 12 V. FRECUENCIAS 150-160 MH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210" cy="285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0D4E" w:rsidRPr="00AF0D4E" w:rsidRDefault="00AF0D4E" w:rsidP="00AF0D4E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4968"/>
        <w:gridCol w:w="2686"/>
      </w:tblGrid>
      <w:tr w:rsidR="00AF0D4E" w:rsidRPr="00AF0D4E">
        <w:trPr>
          <w:trHeight w:val="300"/>
          <w:jc w:val="center"/>
        </w:trPr>
        <w:tc>
          <w:tcPr>
            <w:tcW w:w="450" w:type="dxa"/>
            <w:vAlign w:val="center"/>
            <w:hideMark/>
          </w:tcPr>
          <w:p w:rsidR="00AF0D4E" w:rsidRPr="00AF0D4E" w:rsidRDefault="00AF0D4E" w:rsidP="00AF0D4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bookmarkStart w:id="0" w:name="caracteristicas"/>
            <w:bookmarkEnd w:id="0"/>
          </w:p>
        </w:tc>
        <w:tc>
          <w:tcPr>
            <w:tcW w:w="0" w:type="auto"/>
            <w:vAlign w:val="center"/>
            <w:hideMark/>
          </w:tcPr>
          <w:p w:rsidR="00AF0D4E" w:rsidRPr="00AF0D4E" w:rsidRDefault="00AF0D4E" w:rsidP="00AF0D4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</w:pPr>
            <w:r w:rsidRPr="00AF0D4E"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  <w:t> </w:t>
            </w:r>
          </w:p>
        </w:tc>
      </w:tr>
      <w:tr w:rsidR="00AF0D4E" w:rsidRPr="00AF0D4E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53"/>
              <w:gridCol w:w="7271"/>
              <w:gridCol w:w="230"/>
            </w:tblGrid>
            <w:tr w:rsidR="00AF0D4E" w:rsidRPr="00AF0D4E">
              <w:trPr>
                <w:trHeight w:val="84"/>
              </w:trPr>
              <w:tc>
                <w:tcPr>
                  <w:tcW w:w="100" w:type="pct"/>
                  <w:vAlign w:val="center"/>
                  <w:hideMark/>
                </w:tcPr>
                <w:p w:rsidR="00AF0D4E" w:rsidRPr="00AF0D4E" w:rsidRDefault="00AF0D4E" w:rsidP="00AF0D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  <w:tc>
                <w:tcPr>
                  <w:tcW w:w="4750" w:type="pct"/>
                  <w:shd w:val="clear" w:color="auto" w:fill="FC9B2A"/>
                  <w:vAlign w:val="center"/>
                  <w:hideMark/>
                </w:tcPr>
                <w:p w:rsidR="00AF0D4E" w:rsidRPr="00AF0D4E" w:rsidRDefault="00AF0D4E" w:rsidP="00AF0D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AF0D4E" w:rsidRPr="00AF0D4E" w:rsidRDefault="00AF0D4E" w:rsidP="00AF0D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</w:tr>
            <w:tr w:rsidR="00AF0D4E" w:rsidRPr="00AF0D4E"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AF0D4E" w:rsidRPr="00AF0D4E" w:rsidRDefault="00AF0D4E" w:rsidP="00AF0D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AF0D4E" w:rsidRPr="00AF0D4E" w:rsidRDefault="00AF0D4E" w:rsidP="00AF0D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inline distT="0" distB="0" distL="0" distR="0">
                        <wp:extent cx="189865" cy="189865"/>
                        <wp:effectExtent l="19050" t="0" r="635" b="0"/>
                        <wp:docPr id="2" name="Imagen 2" descr="http://www.locuradigital.com/templates/jcc/images/referencia/redon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locuradigital.com/templates/jcc/images/referencia/redon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F0D4E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 xml:space="preserve">CARACTERÍSTICAS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0D4E" w:rsidRPr="00AF0D4E" w:rsidRDefault="00AF0D4E" w:rsidP="00AF0D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  <w:tr w:rsidR="00AF0D4E" w:rsidRPr="00AF0D4E">
              <w:trPr>
                <w:trHeight w:val="150"/>
              </w:trPr>
              <w:tc>
                <w:tcPr>
                  <w:tcW w:w="122" w:type="dxa"/>
                  <w:vAlign w:val="center"/>
                  <w:hideMark/>
                </w:tcPr>
                <w:p w:rsidR="00AF0D4E" w:rsidRPr="00AF0D4E" w:rsidRDefault="00AF0D4E" w:rsidP="00AF0D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F0D4E" w:rsidRPr="00AF0D4E" w:rsidRDefault="00AF0D4E" w:rsidP="00AF0D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AF0D4E" w:rsidRPr="00AF0D4E" w:rsidRDefault="00AF0D4E" w:rsidP="00AF0D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</w:tr>
          </w:tbl>
          <w:p w:rsidR="00AF0D4E" w:rsidRPr="00AF0D4E" w:rsidRDefault="00AF0D4E" w:rsidP="00AF0D4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AF0D4E" w:rsidRPr="00AF0D4E" w:rsidRDefault="00AF0D4E" w:rsidP="00AF0D4E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AF0D4E" w:rsidRPr="00AF0D4E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36"/>
              <w:gridCol w:w="4443"/>
            </w:tblGrid>
            <w:tr w:rsidR="00AF0D4E" w:rsidRPr="00AF0D4E">
              <w:trPr>
                <w:trHeight w:val="420"/>
              </w:trPr>
              <w:tc>
                <w:tcPr>
                  <w:tcW w:w="2250" w:type="pct"/>
                  <w:vAlign w:val="center"/>
                  <w:hideMark/>
                </w:tcPr>
                <w:p w:rsidR="00AF0D4E" w:rsidRPr="00AF0D4E" w:rsidRDefault="00AF0D4E" w:rsidP="00AF0D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AF0D4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es-ES"/>
                    </w:rPr>
                    <w:t>Frequency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AF0D4E" w:rsidRPr="00AF0D4E" w:rsidRDefault="00AF0D4E" w:rsidP="00AF0D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AF0D4E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 xml:space="preserve">150-160 MHz </w:t>
                  </w:r>
                </w:p>
              </w:tc>
            </w:tr>
            <w:tr w:rsidR="00AF0D4E" w:rsidRPr="00AF0D4E">
              <w:trPr>
                <w:trHeight w:val="420"/>
              </w:trPr>
              <w:tc>
                <w:tcPr>
                  <w:tcW w:w="2250" w:type="pct"/>
                  <w:vAlign w:val="center"/>
                  <w:hideMark/>
                </w:tcPr>
                <w:p w:rsidR="00AF0D4E" w:rsidRPr="00AF0D4E" w:rsidRDefault="00AF0D4E" w:rsidP="00AF0D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AF0D4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es-ES"/>
                    </w:rPr>
                    <w:t>Supply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AF0D4E" w:rsidRPr="00AF0D4E" w:rsidRDefault="00AF0D4E" w:rsidP="00AF0D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AF0D4E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 xml:space="preserve">12-14 Vcc </w:t>
                  </w:r>
                </w:p>
              </w:tc>
            </w:tr>
            <w:tr w:rsidR="00AF0D4E" w:rsidRPr="00AF0D4E">
              <w:trPr>
                <w:trHeight w:val="420"/>
              </w:trPr>
              <w:tc>
                <w:tcPr>
                  <w:tcW w:w="2250" w:type="pct"/>
                  <w:vAlign w:val="center"/>
                  <w:hideMark/>
                </w:tcPr>
                <w:p w:rsidR="00AF0D4E" w:rsidRPr="00AF0D4E" w:rsidRDefault="00AF0D4E" w:rsidP="00AF0D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AF0D4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es-ES"/>
                    </w:rPr>
                    <w:t>Input energy/power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AF0D4E" w:rsidRPr="00AF0D4E" w:rsidRDefault="00AF0D4E" w:rsidP="00AF0D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AF0D4E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>24"0</w:t>
                  </w:r>
                </w:p>
              </w:tc>
            </w:tr>
            <w:tr w:rsidR="00AF0D4E" w:rsidRPr="00AF0D4E">
              <w:trPr>
                <w:trHeight w:val="420"/>
              </w:trPr>
              <w:tc>
                <w:tcPr>
                  <w:tcW w:w="2250" w:type="pct"/>
                  <w:vAlign w:val="center"/>
                  <w:hideMark/>
                </w:tcPr>
                <w:p w:rsidR="00AF0D4E" w:rsidRPr="00AF0D4E" w:rsidRDefault="00AF0D4E" w:rsidP="00AF0D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AF0D4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es-ES"/>
                    </w:rPr>
                    <w:t>Input power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AF0D4E" w:rsidRPr="00AF0D4E" w:rsidRDefault="00AF0D4E" w:rsidP="00AF0D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AF0D4E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 xml:space="preserve">1-50 W </w:t>
                  </w:r>
                </w:p>
              </w:tc>
            </w:tr>
            <w:tr w:rsidR="00AF0D4E" w:rsidRPr="00AF0D4E">
              <w:trPr>
                <w:trHeight w:val="420"/>
              </w:trPr>
              <w:tc>
                <w:tcPr>
                  <w:tcW w:w="2250" w:type="pct"/>
                  <w:vAlign w:val="center"/>
                  <w:hideMark/>
                </w:tcPr>
                <w:p w:rsidR="00AF0D4E" w:rsidRPr="00AF0D4E" w:rsidRDefault="00AF0D4E" w:rsidP="00AF0D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AF0D4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es-ES"/>
                    </w:rPr>
                    <w:t>Input power SSB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AF0D4E" w:rsidRPr="00AF0D4E" w:rsidRDefault="00AF0D4E" w:rsidP="00AF0D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AF0D4E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 xml:space="preserve">2-100 W </w:t>
                  </w:r>
                </w:p>
              </w:tc>
            </w:tr>
            <w:tr w:rsidR="00AF0D4E" w:rsidRPr="00AF0D4E">
              <w:trPr>
                <w:trHeight w:val="420"/>
              </w:trPr>
              <w:tc>
                <w:tcPr>
                  <w:tcW w:w="2250" w:type="pct"/>
                  <w:vAlign w:val="center"/>
                  <w:hideMark/>
                </w:tcPr>
                <w:p w:rsidR="00AF0D4E" w:rsidRPr="00AF0D4E" w:rsidRDefault="00AF0D4E" w:rsidP="00AF0D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AF0D4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es-ES"/>
                    </w:rPr>
                    <w:t>Output power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AF0D4E" w:rsidRPr="00AF0D4E" w:rsidRDefault="00AF0D4E" w:rsidP="00AF0D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AF0D4E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 xml:space="preserve">200 W </w:t>
                  </w:r>
                </w:p>
              </w:tc>
            </w:tr>
            <w:tr w:rsidR="00AF0D4E" w:rsidRPr="00AF0D4E">
              <w:trPr>
                <w:trHeight w:val="420"/>
              </w:trPr>
              <w:tc>
                <w:tcPr>
                  <w:tcW w:w="2250" w:type="pct"/>
                  <w:vAlign w:val="center"/>
                  <w:hideMark/>
                </w:tcPr>
                <w:p w:rsidR="00AF0D4E" w:rsidRPr="00AF0D4E" w:rsidRDefault="00AF0D4E" w:rsidP="00AF0D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AF0D4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es-ES"/>
                    </w:rPr>
                    <w:t>Output power SSB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AF0D4E" w:rsidRPr="00AF0D4E" w:rsidRDefault="00AF0D4E" w:rsidP="00AF0D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AF0D4E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 xml:space="preserve">400 W pep </w:t>
                  </w:r>
                </w:p>
              </w:tc>
            </w:tr>
            <w:tr w:rsidR="00AF0D4E" w:rsidRPr="00AF0D4E">
              <w:trPr>
                <w:trHeight w:val="420"/>
              </w:trPr>
              <w:tc>
                <w:tcPr>
                  <w:tcW w:w="2250" w:type="pct"/>
                  <w:vAlign w:val="center"/>
                  <w:hideMark/>
                </w:tcPr>
                <w:p w:rsidR="00AF0D4E" w:rsidRPr="00AF0D4E" w:rsidRDefault="00AF0D4E" w:rsidP="00AF0D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AF0D4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es-ES"/>
                    </w:rPr>
                    <w:t>Mode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AF0D4E" w:rsidRPr="00AF0D4E" w:rsidRDefault="00AF0D4E" w:rsidP="00AF0D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AF0D4E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 xml:space="preserve">FM-SSB-CW </w:t>
                  </w:r>
                </w:p>
              </w:tc>
            </w:tr>
            <w:tr w:rsidR="00AF0D4E" w:rsidRPr="00AF0D4E">
              <w:trPr>
                <w:trHeight w:val="420"/>
              </w:trPr>
              <w:tc>
                <w:tcPr>
                  <w:tcW w:w="2250" w:type="pct"/>
                  <w:vAlign w:val="center"/>
                  <w:hideMark/>
                </w:tcPr>
                <w:p w:rsidR="00AF0D4E" w:rsidRPr="00AF0D4E" w:rsidRDefault="00AF0D4E" w:rsidP="00AF0D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AF0D4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es-ES"/>
                    </w:rPr>
                    <w:t>Fuse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AF0D4E" w:rsidRPr="00AF0D4E" w:rsidRDefault="00AF0D4E" w:rsidP="00AF0D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AF0D4E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>2x12"0</w:t>
                  </w:r>
                </w:p>
              </w:tc>
            </w:tr>
            <w:tr w:rsidR="00AF0D4E" w:rsidRPr="00AF0D4E">
              <w:trPr>
                <w:trHeight w:val="420"/>
              </w:trPr>
              <w:tc>
                <w:tcPr>
                  <w:tcW w:w="2250" w:type="pct"/>
                  <w:vAlign w:val="center"/>
                  <w:hideMark/>
                </w:tcPr>
                <w:p w:rsidR="00AF0D4E" w:rsidRPr="00AF0D4E" w:rsidRDefault="00AF0D4E" w:rsidP="00AF0D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AF0D4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es-ES"/>
                    </w:rPr>
                    <w:t>Output power level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AF0D4E" w:rsidRPr="00AF0D4E" w:rsidRDefault="00AF0D4E" w:rsidP="00AF0D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AF0D4E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 xml:space="preserve">1 </w:t>
                  </w:r>
                </w:p>
              </w:tc>
            </w:tr>
            <w:tr w:rsidR="00AF0D4E" w:rsidRPr="00AF0D4E">
              <w:trPr>
                <w:trHeight w:val="420"/>
              </w:trPr>
              <w:tc>
                <w:tcPr>
                  <w:tcW w:w="2250" w:type="pct"/>
                  <w:vAlign w:val="center"/>
                  <w:hideMark/>
                </w:tcPr>
                <w:p w:rsidR="00AF0D4E" w:rsidRPr="00AF0D4E" w:rsidRDefault="00AF0D4E" w:rsidP="00AF0D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AF0D4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es-ES"/>
                    </w:rPr>
                    <w:t>Size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AF0D4E" w:rsidRPr="00AF0D4E" w:rsidRDefault="00AF0D4E" w:rsidP="00AF0D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AF0D4E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 xml:space="preserve">170x275x62 mm </w:t>
                  </w:r>
                </w:p>
              </w:tc>
            </w:tr>
            <w:tr w:rsidR="00AF0D4E" w:rsidRPr="00AF0D4E">
              <w:trPr>
                <w:trHeight w:val="420"/>
              </w:trPr>
              <w:tc>
                <w:tcPr>
                  <w:tcW w:w="2250" w:type="pct"/>
                  <w:vAlign w:val="center"/>
                  <w:hideMark/>
                </w:tcPr>
                <w:p w:rsidR="00AF0D4E" w:rsidRPr="00AF0D4E" w:rsidRDefault="00AF0D4E" w:rsidP="00AF0D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AF0D4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es-ES"/>
                    </w:rPr>
                    <w:t>Weight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AF0D4E" w:rsidRPr="00AF0D4E" w:rsidRDefault="00AF0D4E" w:rsidP="00AF0D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AF0D4E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 xml:space="preserve">1,4 Kg </w:t>
                  </w:r>
                </w:p>
              </w:tc>
            </w:tr>
            <w:tr w:rsidR="00AF0D4E" w:rsidRPr="00AF0D4E">
              <w:trPr>
                <w:trHeight w:val="420"/>
              </w:trPr>
              <w:tc>
                <w:tcPr>
                  <w:tcW w:w="2250" w:type="pct"/>
                  <w:vAlign w:val="center"/>
                  <w:hideMark/>
                </w:tcPr>
                <w:p w:rsidR="00AF0D4E" w:rsidRPr="00AF0D4E" w:rsidRDefault="00AF0D4E" w:rsidP="00AF0D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AF0D4E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es-ES"/>
                    </w:rPr>
                    <w:t>Antenna preamplifier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AF0D4E" w:rsidRPr="00AF0D4E" w:rsidRDefault="00AF0D4E" w:rsidP="00AF0D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AF0D4E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>18-26 dB</w:t>
                  </w:r>
                  <w:r w:rsidRPr="00AF0D4E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 xml:space="preserve"> </w:t>
                  </w:r>
                </w:p>
              </w:tc>
            </w:tr>
          </w:tbl>
          <w:p w:rsidR="00AF0D4E" w:rsidRPr="00AF0D4E" w:rsidRDefault="00AF0D4E" w:rsidP="00AF0D4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DB6D61" w:rsidRDefault="00DB6D61"/>
    <w:sectPr w:rsidR="00DB6D61" w:rsidSect="00DB6D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AF0D4E"/>
    <w:rsid w:val="00AF0D4E"/>
    <w:rsid w:val="00DB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D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21">
    <w:name w:val="normal21"/>
    <w:basedOn w:val="Fuentedeprrafopredeter"/>
    <w:rsid w:val="00AF0D4E"/>
    <w:rPr>
      <w:rFonts w:ascii="Verdana" w:hAnsi="Verdana" w:hint="default"/>
      <w:i w:val="0"/>
      <w:iCs w:val="0"/>
      <w:strike w:val="0"/>
      <w:dstrike w:val="0"/>
      <w:color w:val="333333"/>
      <w:sz w:val="11"/>
      <w:szCs w:val="11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AF0D4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353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2013-11-18T07:01:00Z</dcterms:created>
  <dcterms:modified xsi:type="dcterms:W3CDTF">2013-11-18T07:01:00Z</dcterms:modified>
</cp:coreProperties>
</file>