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1B" w:rsidRPr="00C95B1B" w:rsidRDefault="00C95B1B" w:rsidP="00C95B1B">
      <w:pPr>
        <w:spacing w:before="120" w:after="12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Receptor </w:t>
      </w:r>
      <w:r w:rsidRPr="00C9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"/>
        </w:rPr>
        <w:t>AOR 5001D</w:t>
      </w:r>
    </w:p>
    <w:p w:rsidR="00C95B1B" w:rsidRPr="00C95B1B" w:rsidRDefault="00C95B1B" w:rsidP="00C95B1B">
      <w:pPr>
        <w:spacing w:before="120" w:after="12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CARACTERISTICAS:</w:t>
      </w:r>
    </w:p>
    <w:p w:rsidR="00C95B1B" w:rsidRPr="00C95B1B" w:rsidRDefault="00C95B1B" w:rsidP="00C95B1B">
      <w:pPr>
        <w:spacing w:before="120" w:after="12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Receptor de banda ancha </w:t>
      </w:r>
      <w:r w:rsidRPr="00C9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"/>
        </w:rPr>
        <w:t>AR5001D</w:t>
      </w:r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 la cobertura va desde 40 </w:t>
      </w:r>
      <w:proofErr w:type="spellStart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kHz</w:t>
      </w:r>
      <w:proofErr w:type="spellEnd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 a 3150 MHz en: USB, LSB, CW, FM ancha, estrecha FM, AM y los modos sincrónicos. APCO P-25 modo está disponible opcionalmente. 2000 memorias </w:t>
      </w:r>
      <w:proofErr w:type="spellStart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alfanumericas</w:t>
      </w:r>
      <w:proofErr w:type="spellEnd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, incluye control AGC, CTCSS, DCS, filtro </w:t>
      </w:r>
      <w:proofErr w:type="gramStart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automático ,</w:t>
      </w:r>
      <w:proofErr w:type="gramEnd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 puerto de la antena y la configuración del atenuador. Anchos de banda son: 200 Hz, 500 Hz, 3 </w:t>
      </w:r>
      <w:proofErr w:type="spellStart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kHz</w:t>
      </w:r>
      <w:proofErr w:type="spellEnd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, 6 </w:t>
      </w:r>
      <w:proofErr w:type="spellStart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kHz</w:t>
      </w:r>
      <w:proofErr w:type="spellEnd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, 15 </w:t>
      </w:r>
      <w:proofErr w:type="spellStart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kHz</w:t>
      </w:r>
      <w:proofErr w:type="spellEnd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, 30 </w:t>
      </w:r>
      <w:proofErr w:type="spellStart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kHz</w:t>
      </w:r>
      <w:proofErr w:type="spellEnd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, 100 </w:t>
      </w:r>
      <w:proofErr w:type="spellStart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kHz</w:t>
      </w:r>
      <w:proofErr w:type="spellEnd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, 200 </w:t>
      </w:r>
      <w:proofErr w:type="spellStart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kHz</w:t>
      </w:r>
      <w:proofErr w:type="spellEnd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 y 300 </w:t>
      </w:r>
      <w:proofErr w:type="spellStart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kHz</w:t>
      </w:r>
      <w:proofErr w:type="spellEnd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 (-3 dB). Hay dos modos de doble frecuencia. En la modalidad de doble desplazamiento que se puede escuchar a dos frecuencias en la misma banda (± 5 MHz). En la modalidad de doble frecuencia regular se puede escuchar a una de VHF / UHF de frecuencia y una frecuencia de HF, aunque los distintos modos. El triple de frecuencia modo especial permite la recepción de HF </w:t>
      </w:r>
      <w:r w:rsidRPr="00C95B1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s-ES"/>
        </w:rPr>
        <w:t>en combinación con</w:t>
      </w:r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 el desplazamiento de modo dual</w:t>
      </w:r>
      <w:proofErr w:type="gramStart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!</w:t>
      </w:r>
      <w:proofErr w:type="gramEnd"/>
    </w:p>
    <w:p w:rsidR="00C95B1B" w:rsidRPr="00C95B1B" w:rsidRDefault="00C95B1B" w:rsidP="00C95B1B">
      <w:pPr>
        <w:spacing w:before="12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Esta radio incluye cinco osciladores, el tono decodificar DTMF, campo de control de CW, muesca automático, reducción de ruido, supresor de ruido, la </w:t>
      </w:r>
      <w:hyperlink r:id="rId4" w:history="1">
        <w:r w:rsidRPr="00C95B1B">
          <w:rPr>
            <w:rFonts w:ascii="Verdana" w:eastAsia="Times New Roman" w:hAnsi="Verdana" w:cs="Times New Roman"/>
            <w:color w:val="5D717E"/>
            <w:sz w:val="15"/>
            <w:u w:val="single"/>
            <w:lang w:eastAsia="es-ES"/>
          </w:rPr>
          <w:t>entrada de teclado</w:t>
        </w:r>
      </w:hyperlink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 , un preciso </w:t>
      </w:r>
      <w:hyperlink r:id="rId5" w:history="1">
        <w:r w:rsidRPr="00C95B1B">
          <w:rPr>
            <w:rFonts w:ascii="Verdana" w:eastAsia="Times New Roman" w:hAnsi="Verdana" w:cs="Times New Roman"/>
            <w:color w:val="5D717E"/>
            <w:sz w:val="15"/>
            <w:u w:val="single"/>
            <w:lang w:eastAsia="es-ES"/>
          </w:rPr>
          <w:t>medidor de señal</w:t>
        </w:r>
      </w:hyperlink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 y la </w:t>
      </w:r>
      <w:hyperlink r:id="rId6" w:history="1">
        <w:r w:rsidRPr="00C95B1B">
          <w:rPr>
            <w:rFonts w:ascii="Verdana" w:eastAsia="Times New Roman" w:hAnsi="Verdana" w:cs="Times New Roman"/>
            <w:color w:val="5D717E"/>
            <w:sz w:val="15"/>
            <w:u w:val="single"/>
            <w:lang w:eastAsia="es-ES"/>
          </w:rPr>
          <w:t>tarjeta de puerto SD</w:t>
        </w:r>
      </w:hyperlink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 . También tiene una alta resolución en su pantalla de </w:t>
      </w:r>
      <w:proofErr w:type="spellStart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espectrosmultifunciones</w:t>
      </w:r>
      <w:proofErr w:type="spellEnd"/>
      <w:r w:rsidRPr="00C95B1B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. El AR5001D viene con fuente de corriente continua bien filtrada, manual y tarjeta SD</w:t>
      </w:r>
    </w:p>
    <w:p w:rsidR="00A87649" w:rsidRDefault="00A87649"/>
    <w:sectPr w:rsidR="00A87649" w:rsidSect="00A87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5B1B"/>
    <w:rsid w:val="00A87649"/>
    <w:rsid w:val="00C9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5B1B"/>
    <w:rPr>
      <w:color w:val="5D717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145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1467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late.googleusercontent.com/translate_c?hl=es&amp;sl=en&amp;u=http://www.universal-radio.com/catalog/widerxvr/5001io.html&amp;prev=/search%3Fq%3Daor%2Bar5001D%26hl%3Des%26client%3Dfirefox-a%26hs%3DmST%26sa%3DX%26rls%3Dorg.mozilla:es-ES:official%26channel%3Dnp%26biw%3D1024%26bih%3D629%26tbas%3D0%26prmd%3Divnsfd&amp;rurl=translate.google.es&amp;usg=ALkJrhjhSAORN9Bc2b-s_Vrj601XmsVMoA" TargetMode="External"/><Relationship Id="rId5" Type="http://schemas.openxmlformats.org/officeDocument/2006/relationships/hyperlink" Target="http://www.universal-radio.com/catalog/widerxvr/5001met.jpg" TargetMode="External"/><Relationship Id="rId4" Type="http://schemas.openxmlformats.org/officeDocument/2006/relationships/hyperlink" Target="http://www.universal-radio.com/catalog/widerxvr/5001key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Company> 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2012-09-15T20:05:00Z</dcterms:created>
  <dcterms:modified xsi:type="dcterms:W3CDTF">2012-09-15T20:06:00Z</dcterms:modified>
</cp:coreProperties>
</file>