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85" w:rsidRPr="00CD3385" w:rsidRDefault="00CD3385" w:rsidP="00CD338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CD3385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MAD40B4+6 </w:t>
      </w:r>
    </w:p>
    <w:p w:rsidR="00CD3385" w:rsidRPr="00CD3385" w:rsidRDefault="00CD3385" w:rsidP="00CD3385">
      <w:pPr>
        <w:shd w:val="clear" w:color="auto" w:fill="FF9C1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hyperlink r:id="rId6" w:history="1">
        <w:r w:rsidRPr="00CD3385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MAD40B4+6 MALCOTT'S Dipolo HF 10-20-40-80 Metros Potencia 500 W PEP, </w:t>
        </w:r>
      </w:hyperlink>
    </w:p>
    <w:p w:rsidR="00CD3385" w:rsidRPr="00CD3385" w:rsidRDefault="00CD3385" w:rsidP="00CD338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CD3385">
        <w:rPr>
          <w:rFonts w:ascii="Verdana" w:eastAsia="Times New Roman" w:hAnsi="Verdana" w:cs="Times New Roman"/>
          <w:noProof/>
          <w:color w:val="0000FF"/>
          <w:sz w:val="19"/>
          <w:szCs w:val="19"/>
          <w:lang w:eastAsia="es-ES"/>
        </w:rPr>
        <w:drawing>
          <wp:inline distT="0" distB="0" distL="0" distR="0" wp14:anchorId="05242DB6" wp14:editId="57FA4076">
            <wp:extent cx="1992630" cy="1854835"/>
            <wp:effectExtent l="0" t="0" r="7620" b="0"/>
            <wp:docPr id="1" name="Imagen 1" descr="MAD40B4+6 MALCOTT\'S Dipolo HF 10-20-40-80 Metros (11,12,17,30,45,88) (20 m), 500 W PEP, WIND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D40B4+6 MALCOTT\'S Dipolo HF 10-20-40-80 Metros (11,12,17,30,45,88) (20 m), 500 W PEP, WIND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85" w:rsidRPr="00CD3385" w:rsidRDefault="00CD3385" w:rsidP="00CD338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CD3385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Disponible</w:t>
      </w:r>
    </w:p>
    <w:p w:rsidR="00CD3385" w:rsidRPr="00CD3385" w:rsidRDefault="00CD3385" w:rsidP="00CD3385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</w:pPr>
      <w:hyperlink r:id="rId8" w:history="1">
        <w:r w:rsidRPr="00CD3385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Ref: MAD40B4+6 </w:t>
        </w:r>
      </w:hyperlink>
    </w:p>
    <w:p w:rsidR="00CD3385" w:rsidRPr="00CD3385" w:rsidRDefault="00CD3385" w:rsidP="00CD3385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CD3385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MAD40B4+6 MALCOTT'S Dipolo HF 10-20-40-80 Metros Potencia 500 W PEP, tipo WINDON Este dipolo tien </w:t>
      </w:r>
    </w:p>
    <w:p w:rsidR="00CD3385" w:rsidRPr="00CD3385" w:rsidRDefault="00CD3385" w:rsidP="00CD3385">
      <w:pPr>
        <w:shd w:val="clear" w:color="auto" w:fill="FFFFFF"/>
        <w:spacing w:before="100" w:beforeAutospacing="1" w:after="100" w:afterAutospacing="1" w:line="225" w:lineRule="atLeast"/>
        <w:ind w:left="1170"/>
        <w:jc w:val="both"/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</w:pPr>
      <w:hyperlink r:id="rId9" w:history="1">
        <w:r w:rsidRPr="00CD3385">
          <w:rPr>
            <w:rFonts w:ascii="Verdana" w:eastAsia="Times New Roman" w:hAnsi="Verdana" w:cs="Times New Roman"/>
            <w:vanish/>
            <w:color w:val="0000FF"/>
            <w:sz w:val="15"/>
            <w:szCs w:val="15"/>
            <w:u w:val="single"/>
            <w:lang w:eastAsia="es-ES"/>
          </w:rPr>
          <w:t>Más info</w:t>
        </w:r>
      </w:hyperlink>
      <w:r w:rsidRPr="00CD3385"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  <w:t xml:space="preserve"> </w:t>
      </w:r>
    </w:p>
    <w:p w:rsidR="00CD3385" w:rsidRPr="00CD3385" w:rsidRDefault="00CD3385" w:rsidP="00CD3385">
      <w:pPr>
        <w:numPr>
          <w:ilvl w:val="0"/>
          <w:numId w:val="2"/>
        </w:numPr>
        <w:shd w:val="clear" w:color="auto" w:fill="FFFFFF"/>
        <w:spacing w:after="75" w:line="450" w:lineRule="atLeast"/>
        <w:ind w:left="1170"/>
        <w:jc w:val="center"/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</w:pPr>
      <w:r w:rsidRPr="00CD3385"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  <w:t xml:space="preserve">87,80€ </w:t>
      </w:r>
    </w:p>
    <w:p w:rsidR="00CD3385" w:rsidRPr="00CD3385" w:rsidRDefault="00CD3385" w:rsidP="00CD3385">
      <w:pPr>
        <w:numPr>
          <w:ilvl w:val="0"/>
          <w:numId w:val="2"/>
        </w:numPr>
        <w:shd w:val="clear" w:color="auto" w:fill="FFFFFF"/>
        <w:spacing w:after="75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r w:rsidRPr="00CD3385"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  <w:t>IVA no incluido</w:t>
      </w:r>
    </w:p>
    <w:p w:rsidR="00CD3385" w:rsidRPr="00CD3385" w:rsidRDefault="00CD3385" w:rsidP="00CD33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CD3385" w:rsidRPr="00CD3385" w:rsidRDefault="00CD3385" w:rsidP="00CD3385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CD3385" w:rsidRPr="00CD3385" w:rsidRDefault="00CD3385" w:rsidP="00CD3385">
      <w:pPr>
        <w:numPr>
          <w:ilvl w:val="0"/>
          <w:numId w:val="3"/>
        </w:numPr>
        <w:pBdr>
          <w:bottom w:val="single" w:sz="6" w:space="0" w:color="F29B2F"/>
        </w:pBdr>
        <w:shd w:val="clear" w:color="auto" w:fill="FFFFFF"/>
        <w:spacing w:before="45"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CD338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pict/>
      </w:r>
    </w:p>
    <w:p w:rsidR="00CD3385" w:rsidRPr="00CD3385" w:rsidRDefault="00CD3385" w:rsidP="00CD3385">
      <w:p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0" w:history="1">
        <w:r w:rsidRPr="00CD3385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Descripción</w:t>
        </w:r>
      </w:hyperlink>
      <w:r w:rsidRPr="00CD3385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CD3385" w:rsidRPr="00CD3385" w:rsidRDefault="00CD3385" w:rsidP="00CD338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CD3385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pict/>
      </w:r>
      <w:r w:rsidRPr="00CD338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z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CD3385" w:rsidRPr="00CD3385" w:rsidTr="00CD3385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CD3385" w:rsidRPr="00CD338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3385" w:rsidRPr="00CD3385" w:rsidRDefault="00CD3385" w:rsidP="00CD33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CD338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MAD40B4+6 MALCOTT'S Dipolo ivertido tipo " V" cubre las bandas de HF 10-20-40-80 Metros Potencia 500 W PEP, tipo WINDON</w:t>
                  </w:r>
                  <w:r w:rsidRPr="00CD338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Este dipolo tiene un valor muy bajo de ondas estacionarias en la banda 10-20-40-80 en otras bandas 12-15-17-30-45-88 m el valor de estacionaria es mayor pero esfacil de bajar con un acoplador.</w:t>
                  </w:r>
                  <w:r w:rsidRPr="00CD338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Longitud total del cable del dipolo 21 metros.</w:t>
                  </w:r>
                </w:p>
                <w:p w:rsidR="00CD3385" w:rsidRPr="00CD3385" w:rsidRDefault="00CD3385" w:rsidP="00CD33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CD338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Conector PL hembra.</w:t>
                  </w:r>
                </w:p>
              </w:tc>
            </w:tr>
          </w:tbl>
          <w:p w:rsidR="00CD3385" w:rsidRPr="00CD3385" w:rsidRDefault="00CD3385" w:rsidP="00CD338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CD3385" w:rsidRPr="00CD338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3385" w:rsidRPr="00CD3385" w:rsidRDefault="00CD3385" w:rsidP="00CD338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CD3385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55B48A94" wp14:editId="0A352350">
                        <wp:extent cx="6193790" cy="4235450"/>
                        <wp:effectExtent l="0" t="0" r="0" b="0"/>
                        <wp:docPr id="2" name="Imagen 2" descr="MAD40B4+6 MALCOTT'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MAD40B4+6 MALCOTT'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423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3385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CD3385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33987BD8" wp14:editId="7BD3E7C1">
                        <wp:extent cx="6193790" cy="3502025"/>
                        <wp:effectExtent l="0" t="0" r="0" b="3175"/>
                        <wp:docPr id="3" name="Imagen 3" descr="MAD40B4+6 MALCOTT'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MAD40B4+6 MALCOTT'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350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3385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CD3385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0B6ED299" wp14:editId="3591F83F">
                        <wp:extent cx="6193790" cy="3605530"/>
                        <wp:effectExtent l="0" t="0" r="0" b="0"/>
                        <wp:docPr id="4" name="Imagen 4" descr="MAD40B4+6 MALCOTT'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MAD40B4+6 MALCOTT'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3605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3385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CD3385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3BED595C" wp14:editId="1B89FB69">
                        <wp:extent cx="6193790" cy="3933825"/>
                        <wp:effectExtent l="0" t="0" r="0" b="9525"/>
                        <wp:docPr id="5" name="Imagen 5" descr="MAD40B4+6 MALCOTT'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MAD40B4+6 MALCOTT'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393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3385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CD3385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177EAE95" wp14:editId="71FC4FE2">
                        <wp:extent cx="6193790" cy="4615180"/>
                        <wp:effectExtent l="0" t="0" r="0" b="0"/>
                        <wp:docPr id="6" name="Imagen 6" descr="MAD40B4+6 MALCOTT'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MAD40B4+6 MALCOTT'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4615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3385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CD3385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7791956C" wp14:editId="271E480C">
                        <wp:extent cx="6193790" cy="4045585"/>
                        <wp:effectExtent l="0" t="0" r="0" b="0"/>
                        <wp:docPr id="7" name="Imagen 7" descr="MAD40B4+6 MALCOTT'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MAD40B4+6 MALCOTT'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4045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3385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br/>
                  </w:r>
                  <w:r w:rsidRPr="00CD3385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4FBEB8EB" wp14:editId="62C8F0ED">
                        <wp:extent cx="6193790" cy="3183255"/>
                        <wp:effectExtent l="0" t="0" r="0" b="0"/>
                        <wp:docPr id="8" name="Imagen 8" descr="MAD40B4+6 MALCOTT'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AD40B4+6 MALCOTT'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3183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3385" w:rsidRPr="00CD338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3385" w:rsidRPr="00CD3385" w:rsidRDefault="00CD3385" w:rsidP="00CD33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CD3385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4D823E8A" wp14:editId="18A614CB">
                        <wp:extent cx="6193790" cy="5779770"/>
                        <wp:effectExtent l="0" t="0" r="0" b="0"/>
                        <wp:docPr id="9" name="Imagen 9" descr="MAD40B4+6 MALCOTT'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MAD40B4+6 MALCOTT'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5779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3385" w:rsidRPr="00CD338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3385" w:rsidRPr="00CD3385" w:rsidRDefault="00CD3385" w:rsidP="00CD33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CD3385" w:rsidRPr="00CD338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3385" w:rsidRPr="00CD3385" w:rsidRDefault="00CD3385" w:rsidP="00CD33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CD3385" w:rsidRPr="00CD3385" w:rsidRDefault="00CD3385" w:rsidP="00CD338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5"/>
              <w:gridCol w:w="59"/>
            </w:tblGrid>
            <w:tr w:rsidR="00CD3385" w:rsidRPr="00CD3385">
              <w:trPr>
                <w:trHeight w:val="300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CD3385" w:rsidRPr="00CD3385" w:rsidRDefault="00CD3385" w:rsidP="00CD33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bookmarkStart w:id="0" w:name="caracteristicas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385" w:rsidRPr="00CD3385" w:rsidRDefault="00CD3385" w:rsidP="00CD33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CD3385" w:rsidRPr="00CD3385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"/>
                    <w:gridCol w:w="7187"/>
                    <w:gridCol w:w="256"/>
                  </w:tblGrid>
                  <w:tr w:rsidR="00CD3385" w:rsidRPr="00CD3385">
                    <w:trPr>
                      <w:trHeight w:val="135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CD3385" w:rsidRPr="00CD3385" w:rsidRDefault="00CD3385" w:rsidP="00CD338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FC9B2A"/>
                        <w:vAlign w:val="center"/>
                        <w:hideMark/>
                      </w:tcPr>
                      <w:p w:rsidR="00CD3385" w:rsidRPr="00CD3385" w:rsidRDefault="00CD3385" w:rsidP="00CD338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CD3385" w:rsidRPr="00CD3385" w:rsidRDefault="00CD3385" w:rsidP="00CD338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CD3385" w:rsidRPr="00CD3385"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CD3385" w:rsidRPr="00CD3385" w:rsidRDefault="00CD3385" w:rsidP="00CD338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CD3385" w:rsidRPr="00CD3385" w:rsidRDefault="00CD3385" w:rsidP="00CD338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  <w:r w:rsidRPr="00CD3385"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19"/>
                            <w:szCs w:val="19"/>
                            <w:lang w:eastAsia="es-ES"/>
                          </w:rPr>
                          <w:drawing>
                            <wp:inline distT="0" distB="0" distL="0" distR="0" wp14:anchorId="0ED5804A" wp14:editId="2FA75A78">
                              <wp:extent cx="189865" cy="189865"/>
                              <wp:effectExtent l="0" t="0" r="635" b="635"/>
                              <wp:docPr id="10" name="Imagen 10" descr="http://www.locuradigital.com/templates/jcc/images/referencia/redond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locuradigital.com/templates/jcc/images/referencia/redond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D3385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  <w:t xml:space="preserve">CARACTERÍSTICAS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385" w:rsidRPr="00CD3385" w:rsidRDefault="00CD3385" w:rsidP="00CD338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CD3385" w:rsidRPr="00CD3385">
                    <w:trPr>
                      <w:trHeight w:val="240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CD3385" w:rsidRPr="00CD3385" w:rsidRDefault="00CD3385" w:rsidP="00CD338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3385" w:rsidRPr="00CD3385" w:rsidRDefault="00CD3385" w:rsidP="00CD338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CD3385" w:rsidRPr="00CD3385" w:rsidRDefault="00CD3385" w:rsidP="00CD3385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</w:tbl>
                <w:p w:rsidR="00CD3385" w:rsidRPr="00CD3385" w:rsidRDefault="00CD3385" w:rsidP="00CD33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CD3385" w:rsidRPr="00CD3385" w:rsidRDefault="00CD3385" w:rsidP="00CD338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CD3385" w:rsidRPr="00CD338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D3385" w:rsidRPr="00CD3385" w:rsidRDefault="00CD3385" w:rsidP="00CD338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</w:pPr>
                  <w:r w:rsidRPr="00CD338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Conector PL hembra.</w:t>
                  </w:r>
                  <w:r w:rsidRPr="00CD338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Estacionarias 1:1 a 1:4 maximo.</w:t>
                  </w:r>
                  <w:r w:rsidRPr="00CD338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Potenia: 500 watios</w:t>
                  </w:r>
                  <w:r w:rsidRPr="00CD338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Longitud Total 21 metros</w:t>
                  </w:r>
                  <w:r w:rsidRPr="00CD338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Impedancia 50 ohmios</w:t>
                  </w:r>
                  <w:r w:rsidRPr="00CD338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Angulo 120º</w:t>
                  </w:r>
                </w:p>
              </w:tc>
            </w:tr>
            <w:tr w:rsidR="00CD3385" w:rsidRPr="00CD3385">
              <w:trPr>
                <w:jc w:val="center"/>
              </w:trPr>
              <w:tc>
                <w:tcPr>
                  <w:tcW w:w="0" w:type="auto"/>
                  <w:hideMark/>
                </w:tcPr>
                <w:p w:rsidR="00CD3385" w:rsidRPr="00CD3385" w:rsidRDefault="00CD3385" w:rsidP="00CD338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CD3385" w:rsidRPr="00CD3385" w:rsidRDefault="00CD3385" w:rsidP="00CD338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A2583" w:rsidRDefault="001A2583">
      <w:bookmarkStart w:id="1" w:name="_GoBack"/>
      <w:bookmarkEnd w:id="1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2B"/>
    <w:multiLevelType w:val="multilevel"/>
    <w:tmpl w:val="5F06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9380A"/>
    <w:multiLevelType w:val="multilevel"/>
    <w:tmpl w:val="2E18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F0742"/>
    <w:multiLevelType w:val="multilevel"/>
    <w:tmpl w:val="4A20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85"/>
    <w:rsid w:val="001A2583"/>
    <w:rsid w:val="00C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203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254911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8510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0129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1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6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774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8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923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09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41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radigital.com/view/viewGaleri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view/viewGalerie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locuradigital.com/antenas_dipolos/mad40b4_6_malcott_s_dipolo_hf_10-20-40-80_metros.htm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locuradigital.com/view/viewGaleri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2013-06-27T12:11:00Z</dcterms:created>
  <dcterms:modified xsi:type="dcterms:W3CDTF">2013-06-27T12:11:00Z</dcterms:modified>
</cp:coreProperties>
</file>