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66" w:rsidRPr="00385566" w:rsidRDefault="00385566" w:rsidP="00385566">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noProof/>
          <w:color w:val="000000"/>
          <w:sz w:val="24"/>
          <w:szCs w:val="24"/>
          <w:lang w:eastAsia="es-ES"/>
        </w:rPr>
        <w:drawing>
          <wp:inline distT="0" distB="0" distL="0" distR="0" wp14:anchorId="7810A2FB" wp14:editId="314968B4">
            <wp:extent cx="1524000" cy="1143000"/>
            <wp:effectExtent l="0" t="0" r="0" b="0"/>
            <wp:docPr id="1" name="Imagen 1" descr="http://www.todoantenas.cl/bat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doantenas.cl/batw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385566" w:rsidRPr="00385566" w:rsidRDefault="00385566" w:rsidP="00385566">
      <w:pPr>
        <w:spacing w:before="100" w:beforeAutospacing="1" w:after="100" w:afterAutospacing="1" w:line="240" w:lineRule="auto"/>
        <w:rPr>
          <w:rFonts w:ascii="Times New Roman" w:eastAsia="Times New Roman" w:hAnsi="Times New Roman" w:cs="Times New Roman"/>
          <w:color w:val="000000"/>
          <w:sz w:val="24"/>
          <w:szCs w:val="24"/>
          <w:lang w:eastAsia="es-ES"/>
        </w:rPr>
      </w:pPr>
    </w:p>
    <w:tbl>
      <w:tblPr>
        <w:tblW w:w="45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35"/>
      </w:tblGrid>
      <w:tr w:rsidR="00385566" w:rsidRPr="00385566" w:rsidTr="00385566">
        <w:trPr>
          <w:tblCellSpacing w:w="15" w:type="dxa"/>
          <w:jc w:val="center"/>
        </w:trPr>
        <w:tc>
          <w:tcPr>
            <w:tcW w:w="0" w:type="auto"/>
            <w:shd w:val="clear" w:color="auto" w:fill="FFFFFF"/>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Batang" w:eastAsia="Batang" w:hAnsi="Batang" w:cs="Times New Roman"/>
                <w:color w:val="000000"/>
                <w:sz w:val="24"/>
                <w:szCs w:val="24"/>
                <w:lang w:eastAsia="es-ES"/>
              </w:rPr>
              <w:t xml:space="preserve">Siempre se discute acerca de la </w:t>
            </w:r>
            <w:proofErr w:type="spellStart"/>
            <w:r w:rsidRPr="00385566">
              <w:rPr>
                <w:rFonts w:ascii="Batang" w:eastAsia="Batang" w:hAnsi="Batang" w:cs="Times New Roman"/>
                <w:color w:val="000000"/>
                <w:sz w:val="24"/>
                <w:szCs w:val="24"/>
                <w:lang w:eastAsia="es-ES"/>
              </w:rPr>
              <w:t>ganacia</w:t>
            </w:r>
            <w:proofErr w:type="spellEnd"/>
            <w:r w:rsidRPr="00385566">
              <w:rPr>
                <w:rFonts w:ascii="Batang" w:eastAsia="Batang" w:hAnsi="Batang" w:cs="Times New Roman"/>
                <w:color w:val="000000"/>
                <w:sz w:val="24"/>
                <w:szCs w:val="24"/>
                <w:lang w:eastAsia="es-ES"/>
              </w:rPr>
              <w:t xml:space="preserve"> de una u otra antena, llegando en la mayoría de los casos a una conclusión dispar y no ecuánime.</w:t>
            </w:r>
            <w:r w:rsidRPr="00385566">
              <w:rPr>
                <w:rFonts w:ascii="Times New Roman" w:eastAsia="Times New Roman" w:hAnsi="Times New Roman" w:cs="Times New Roman"/>
                <w:color w:val="000000"/>
                <w:sz w:val="24"/>
                <w:szCs w:val="24"/>
                <w:lang w:eastAsia="es-ES"/>
              </w:rPr>
              <w:t xml:space="preserve"> </w:t>
            </w:r>
          </w:p>
          <w:p w:rsidR="00385566" w:rsidRPr="00385566" w:rsidRDefault="00385566" w:rsidP="00385566">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85566">
              <w:rPr>
                <w:rFonts w:ascii="Batang" w:eastAsia="Batang" w:hAnsi="Batang" w:cs="Times New Roman"/>
                <w:color w:val="000000"/>
                <w:sz w:val="24"/>
                <w:szCs w:val="24"/>
                <w:lang w:eastAsia="es-ES"/>
              </w:rPr>
              <w:t xml:space="preserve">La motivación está dada mayormente por la desinformación generada en la mayoría de los fabricantes de antenas, quienes para poder vender su producto, sobrevaloran la salida en dB, ya sea por mero engaño, o en la mayoría de los casos obligados por la competencia desleal de antenas de menor calidad </w:t>
            </w:r>
            <w:proofErr w:type="spellStart"/>
            <w:r w:rsidRPr="00385566">
              <w:rPr>
                <w:rFonts w:ascii="Batang" w:eastAsia="Batang" w:hAnsi="Batang" w:cs="Times New Roman"/>
                <w:color w:val="000000"/>
                <w:sz w:val="24"/>
                <w:szCs w:val="24"/>
                <w:lang w:eastAsia="es-ES"/>
              </w:rPr>
              <w:t>sobreinfladas</w:t>
            </w:r>
            <w:proofErr w:type="spellEnd"/>
            <w:r w:rsidRPr="00385566">
              <w:rPr>
                <w:rFonts w:ascii="Batang" w:eastAsia="Batang" w:hAnsi="Batang" w:cs="Times New Roman"/>
                <w:color w:val="000000"/>
                <w:sz w:val="24"/>
                <w:szCs w:val="24"/>
                <w:lang w:eastAsia="es-ES"/>
              </w:rPr>
              <w:t xml:space="preserve"> en ofrecimiento </w:t>
            </w:r>
            <w:proofErr w:type="spellStart"/>
            <w:r w:rsidRPr="00385566">
              <w:rPr>
                <w:rFonts w:ascii="Batang" w:eastAsia="Batang" w:hAnsi="Batang" w:cs="Times New Roman"/>
                <w:color w:val="000000"/>
                <w:sz w:val="24"/>
                <w:szCs w:val="24"/>
                <w:lang w:eastAsia="es-ES"/>
              </w:rPr>
              <w:t>decibélico</w:t>
            </w:r>
            <w:proofErr w:type="spellEnd"/>
            <w:r w:rsidRPr="00385566">
              <w:rPr>
                <w:rFonts w:ascii="Batang" w:eastAsia="Batang" w:hAnsi="Batang" w:cs="Times New Roman"/>
                <w:color w:val="000000"/>
                <w:sz w:val="24"/>
                <w:szCs w:val="24"/>
                <w:lang w:eastAsia="es-ES"/>
              </w:rPr>
              <w:t>.</w:t>
            </w:r>
            <w:r w:rsidRPr="00385566">
              <w:rPr>
                <w:rFonts w:ascii="Times New Roman" w:eastAsia="Times New Roman" w:hAnsi="Times New Roman" w:cs="Times New Roman"/>
                <w:color w:val="000000"/>
                <w:sz w:val="24"/>
                <w:szCs w:val="24"/>
                <w:lang w:eastAsia="es-ES"/>
              </w:rPr>
              <w:t xml:space="preserve"> </w:t>
            </w:r>
          </w:p>
          <w:p w:rsidR="00385566" w:rsidRPr="00385566" w:rsidRDefault="00385566" w:rsidP="00385566">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85566">
              <w:rPr>
                <w:rFonts w:ascii="Batang" w:eastAsia="Batang" w:hAnsi="Batang" w:cs="Times New Roman"/>
                <w:color w:val="000000"/>
                <w:sz w:val="24"/>
                <w:szCs w:val="24"/>
                <w:lang w:eastAsia="es-ES"/>
              </w:rPr>
              <w:t>Se llega a extremos tales de presentar incluso, irrefutables diagramas gananciales en polarización y otros detalles técnicos anexos que sólo persiguen el inmediato convencimiento del adquirente.</w:t>
            </w:r>
            <w:r w:rsidRPr="00385566">
              <w:rPr>
                <w:rFonts w:ascii="Times New Roman" w:eastAsia="Times New Roman" w:hAnsi="Times New Roman" w:cs="Times New Roman"/>
                <w:color w:val="000000"/>
                <w:sz w:val="24"/>
                <w:szCs w:val="24"/>
                <w:lang w:eastAsia="es-ES"/>
              </w:rPr>
              <w:t xml:space="preserve"> </w:t>
            </w:r>
          </w:p>
          <w:p w:rsidR="00385566" w:rsidRPr="00385566" w:rsidRDefault="00385566" w:rsidP="00385566">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85566">
              <w:rPr>
                <w:rFonts w:ascii="Batang" w:eastAsia="Batang" w:hAnsi="Batang" w:cs="Times New Roman"/>
                <w:color w:val="000000"/>
                <w:sz w:val="24"/>
                <w:szCs w:val="24"/>
                <w:lang w:eastAsia="es-ES"/>
              </w:rPr>
              <w:t>Otra causa aunque en menor grado, la otorgan los inventores o modificadores de antenas; quienes por mero orgullo tienden a exagerar las prestaciones de sus diseños a fin de no quedar rezagados respecto a los modelos ya consolidados.</w:t>
            </w:r>
            <w:r w:rsidRPr="00385566">
              <w:rPr>
                <w:rFonts w:ascii="Times New Roman" w:eastAsia="Times New Roman" w:hAnsi="Times New Roman" w:cs="Times New Roman"/>
                <w:color w:val="000000"/>
                <w:sz w:val="24"/>
                <w:szCs w:val="24"/>
                <w:lang w:eastAsia="es-ES"/>
              </w:rPr>
              <w:t xml:space="preserve"> </w:t>
            </w:r>
          </w:p>
          <w:p w:rsidR="00385566" w:rsidRPr="00385566" w:rsidRDefault="00385566" w:rsidP="00385566">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85566">
              <w:rPr>
                <w:rFonts w:ascii="Batang" w:eastAsia="Batang" w:hAnsi="Batang" w:cs="Times New Roman"/>
                <w:color w:val="000000"/>
                <w:sz w:val="24"/>
                <w:szCs w:val="24"/>
                <w:lang w:eastAsia="es-ES"/>
              </w:rPr>
              <w:t>Muchos poseedores de antenas verticales se resisten a aceptar esta síntesis, pero la ingeniería electrónica sólo puede ser rebatida con ingeniería electrónica.</w:t>
            </w:r>
          </w:p>
        </w:tc>
      </w:tr>
    </w:tbl>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p>
    <w:p w:rsidR="00385566" w:rsidRPr="00385566" w:rsidRDefault="00385566" w:rsidP="00385566">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color w:val="000000"/>
          <w:sz w:val="48"/>
          <w:szCs w:val="48"/>
          <w:lang w:eastAsia="es-ES"/>
        </w:rPr>
        <w:t xml:space="preserve">Tabla de </w:t>
      </w:r>
      <w:r w:rsidRPr="00385566">
        <w:rPr>
          <w:rFonts w:ascii="Times New Roman" w:eastAsia="Times New Roman" w:hAnsi="Times New Roman" w:cs="Times New Roman"/>
          <w:color w:val="FFFFCC"/>
          <w:sz w:val="48"/>
          <w:szCs w:val="48"/>
          <w:lang w:eastAsia="es-ES"/>
        </w:rPr>
        <w:t>ganancia</w:t>
      </w:r>
      <w:r w:rsidRPr="00385566">
        <w:rPr>
          <w:rFonts w:ascii="Times New Roman" w:eastAsia="Times New Roman" w:hAnsi="Times New Roman" w:cs="Times New Roman"/>
          <w:color w:val="000000"/>
          <w:sz w:val="48"/>
          <w:szCs w:val="48"/>
          <w:lang w:eastAsia="es-ES"/>
        </w:rPr>
        <w:t xml:space="preserve"> en antenas comunes</w:t>
      </w:r>
      <w:r w:rsidRPr="00385566">
        <w:rPr>
          <w:rFonts w:ascii="Times New Roman" w:eastAsia="Times New Roman" w:hAnsi="Times New Roman" w:cs="Times New Roman"/>
          <w:color w:val="000000"/>
          <w:sz w:val="24"/>
          <w:szCs w:val="24"/>
          <w:lang w:eastAsia="es-ES"/>
        </w:rPr>
        <w:t xml:space="preserve"> </w:t>
      </w:r>
      <w:r w:rsidRPr="00385566">
        <w:rPr>
          <w:rFonts w:ascii="Times New Roman" w:eastAsia="Times New Roman" w:hAnsi="Times New Roman" w:cs="Times New Roman"/>
          <w:color w:val="000000"/>
          <w:sz w:val="24"/>
          <w:szCs w:val="24"/>
          <w:lang w:eastAsia="es-ES"/>
        </w:rPr>
        <w:br/>
      </w:r>
      <w:r w:rsidRPr="00385566">
        <w:rPr>
          <w:rFonts w:ascii="Times New Roman" w:eastAsia="Times New Roman" w:hAnsi="Times New Roman" w:cs="Times New Roman"/>
          <w:i/>
          <w:iCs/>
          <w:color w:val="FFFFFF"/>
          <w:sz w:val="36"/>
          <w:szCs w:val="36"/>
          <w:lang w:eastAsia="es-ES"/>
        </w:rPr>
        <w:t>(Eficiencia en DX, no en transmisión local inductiva)</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CC00"/>
        <w:tblCellMar>
          <w:top w:w="15" w:type="dxa"/>
          <w:left w:w="15" w:type="dxa"/>
          <w:bottom w:w="15" w:type="dxa"/>
          <w:right w:w="15" w:type="dxa"/>
        </w:tblCellMar>
        <w:tblLook w:val="04A0" w:firstRow="1" w:lastRow="0" w:firstColumn="1" w:lastColumn="0" w:noHBand="0" w:noVBand="1"/>
      </w:tblPr>
      <w:tblGrid>
        <w:gridCol w:w="1805"/>
        <w:gridCol w:w="2273"/>
        <w:gridCol w:w="3684"/>
      </w:tblGrid>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jc w:val="center"/>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0"/>
                <w:szCs w:val="20"/>
                <w:lang w:eastAsia="es-ES"/>
              </w:rPr>
              <w:t xml:space="preserve">TIPO DE ANTENA </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0"/>
                <w:szCs w:val="20"/>
                <w:lang w:eastAsia="es-ES"/>
              </w:rPr>
              <w:t>DECIBELIOS DE GANANCIA</w:t>
            </w:r>
            <w:r w:rsidRPr="00385566">
              <w:rPr>
                <w:rFonts w:ascii="Times New Roman" w:eastAsia="Times New Roman" w:hAnsi="Times New Roman" w:cs="Times New Roman"/>
                <w:color w:val="000000"/>
                <w:sz w:val="24"/>
                <w:szCs w:val="24"/>
                <w:lang w:eastAsia="es-ES"/>
              </w:rPr>
              <w:t xml:space="preserve"> </w:t>
            </w:r>
            <w:r w:rsidRPr="00385566">
              <w:rPr>
                <w:rFonts w:ascii="Times New Roman" w:eastAsia="Times New Roman" w:hAnsi="Times New Roman" w:cs="Times New Roman"/>
                <w:color w:val="000000"/>
                <w:sz w:val="24"/>
                <w:szCs w:val="24"/>
                <w:lang w:eastAsia="es-ES"/>
              </w:rPr>
              <w:br/>
            </w:r>
            <w:r w:rsidRPr="00385566">
              <w:rPr>
                <w:rFonts w:ascii="Times New Roman" w:eastAsia="Times New Roman" w:hAnsi="Times New Roman" w:cs="Times New Roman"/>
                <w:b/>
                <w:bCs/>
                <w:color w:val="000000"/>
                <w:sz w:val="20"/>
                <w:szCs w:val="20"/>
                <w:lang w:eastAsia="es-ES"/>
              </w:rPr>
              <w:t xml:space="preserve">SOBRE UN </w:t>
            </w:r>
            <w:r w:rsidRPr="00385566">
              <w:rPr>
                <w:rFonts w:ascii="Times New Roman" w:eastAsia="Times New Roman" w:hAnsi="Times New Roman" w:cs="Times New Roman"/>
                <w:b/>
                <w:bCs/>
                <w:color w:val="CC0000"/>
                <w:sz w:val="20"/>
                <w:szCs w:val="20"/>
                <w:lang w:eastAsia="es-ES"/>
              </w:rPr>
              <w:t>DIPOLO</w:t>
            </w:r>
            <w:r w:rsidRPr="00385566">
              <w:rPr>
                <w:rFonts w:ascii="Times New Roman" w:eastAsia="Times New Roman" w:hAnsi="Times New Roman" w:cs="Times New Roman"/>
                <w:b/>
                <w:bCs/>
                <w:color w:val="000000"/>
                <w:sz w:val="20"/>
                <w:szCs w:val="20"/>
                <w:lang w:eastAsia="es-ES"/>
              </w:rPr>
              <w:t xml:space="preserve"> DE 1/2 ONDA </w:t>
            </w:r>
            <w:r w:rsidRPr="00385566">
              <w:rPr>
                <w:rFonts w:ascii="Times New Roman" w:eastAsia="Times New Roman" w:hAnsi="Times New Roman" w:cs="Times New Roman"/>
                <w:b/>
                <w:bCs/>
                <w:color w:val="000099"/>
                <w:sz w:val="20"/>
                <w:szCs w:val="20"/>
                <w:lang w:eastAsia="es-ES"/>
              </w:rPr>
              <w:t>dB</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0"/>
                <w:szCs w:val="20"/>
                <w:lang w:eastAsia="es-ES"/>
              </w:rPr>
              <w:t xml:space="preserve">DECIBELIOS DE GANANCIA SOBRE UN RADIADOR </w:t>
            </w:r>
            <w:r w:rsidRPr="00385566">
              <w:rPr>
                <w:rFonts w:ascii="Times New Roman" w:eastAsia="Times New Roman" w:hAnsi="Times New Roman" w:cs="Times New Roman"/>
                <w:b/>
                <w:bCs/>
                <w:color w:val="CC0000"/>
                <w:sz w:val="20"/>
                <w:szCs w:val="20"/>
                <w:lang w:eastAsia="es-ES"/>
              </w:rPr>
              <w:t xml:space="preserve">ISOTRÓPICO </w:t>
            </w:r>
            <w:proofErr w:type="spellStart"/>
            <w:r w:rsidRPr="00385566">
              <w:rPr>
                <w:rFonts w:ascii="Times New Roman" w:eastAsia="Times New Roman" w:hAnsi="Times New Roman" w:cs="Times New Roman"/>
                <w:b/>
                <w:bCs/>
                <w:color w:val="000099"/>
                <w:sz w:val="20"/>
                <w:szCs w:val="20"/>
                <w:lang w:eastAsia="es-ES"/>
              </w:rPr>
              <w:t>dBi</w:t>
            </w:r>
            <w:proofErr w:type="spellEnd"/>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color w:val="000000"/>
                <w:sz w:val="24"/>
                <w:szCs w:val="24"/>
                <w:lang w:eastAsia="es-ES"/>
              </w:rPr>
              <w:t xml:space="preserve">Radiador Isotrópico </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2,1</w:t>
            </w:r>
            <w:r w:rsidRPr="00385566">
              <w:rPr>
                <w:rFonts w:ascii="Times New Roman" w:eastAsia="Times New Roman" w:hAnsi="Times New Roman" w:cs="Times New Roman"/>
                <w:color w:val="000000"/>
                <w:sz w:val="27"/>
                <w:szCs w:val="27"/>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0,0</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proofErr w:type="spellStart"/>
            <w:r w:rsidRPr="00385566">
              <w:rPr>
                <w:rFonts w:ascii="Times New Roman" w:eastAsia="Times New Roman" w:hAnsi="Times New Roman" w:cs="Times New Roman"/>
                <w:color w:val="000000"/>
                <w:sz w:val="24"/>
                <w:szCs w:val="24"/>
                <w:lang w:eastAsia="es-ES"/>
              </w:rPr>
              <w:t>Ground</w:t>
            </w:r>
            <w:proofErr w:type="spellEnd"/>
            <w:r w:rsidRPr="00385566">
              <w:rPr>
                <w:rFonts w:ascii="Times New Roman" w:eastAsia="Times New Roman" w:hAnsi="Times New Roman" w:cs="Times New Roman"/>
                <w:color w:val="000000"/>
                <w:sz w:val="24"/>
                <w:szCs w:val="24"/>
                <w:lang w:eastAsia="es-ES"/>
              </w:rPr>
              <w:t xml:space="preserve"> </w:t>
            </w:r>
            <w:proofErr w:type="spellStart"/>
            <w:r w:rsidRPr="00385566">
              <w:rPr>
                <w:rFonts w:ascii="Times New Roman" w:eastAsia="Times New Roman" w:hAnsi="Times New Roman" w:cs="Times New Roman"/>
                <w:color w:val="000000"/>
                <w:sz w:val="24"/>
                <w:szCs w:val="24"/>
                <w:lang w:eastAsia="es-ES"/>
              </w:rPr>
              <w:t>Plane</w:t>
            </w:r>
            <w:proofErr w:type="spellEnd"/>
            <w:r w:rsidRPr="00385566">
              <w:rPr>
                <w:rFonts w:ascii="Times New Roman" w:eastAsia="Times New Roman" w:hAnsi="Times New Roman" w:cs="Times New Roman"/>
                <w:color w:val="000000"/>
                <w:sz w:val="24"/>
                <w:szCs w:val="24"/>
                <w:lang w:eastAsia="es-ES"/>
              </w:rPr>
              <w:t xml:space="preserve"> 1/4 de onda </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0,3</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1,8</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color w:val="000000"/>
                <w:sz w:val="24"/>
                <w:szCs w:val="24"/>
                <w:lang w:eastAsia="es-ES"/>
              </w:rPr>
              <w:t>Dipolo de 1/2 onda</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0,0</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2,1</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color w:val="000000"/>
                <w:sz w:val="24"/>
                <w:szCs w:val="24"/>
                <w:lang w:eastAsia="es-ES"/>
              </w:rPr>
              <w:t>Vertical 5/8 de onda</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3,3</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color w:val="000000"/>
                <w:sz w:val="24"/>
                <w:szCs w:val="24"/>
                <w:lang w:eastAsia="es-ES"/>
              </w:rPr>
              <w:t>Cuadra un elemento (</w:t>
            </w:r>
            <w:proofErr w:type="spellStart"/>
            <w:r w:rsidRPr="00385566">
              <w:rPr>
                <w:rFonts w:ascii="Times New Roman" w:eastAsia="Times New Roman" w:hAnsi="Times New Roman" w:cs="Times New Roman"/>
                <w:color w:val="000000"/>
                <w:sz w:val="24"/>
                <w:szCs w:val="24"/>
                <w:lang w:eastAsia="es-ES"/>
              </w:rPr>
              <w:t>Loop</w:t>
            </w:r>
            <w:proofErr w:type="spellEnd"/>
            <w:r w:rsidRPr="00385566">
              <w:rPr>
                <w:rFonts w:ascii="Times New Roman" w:eastAsia="Times New Roman" w:hAnsi="Times New Roman" w:cs="Times New Roman"/>
                <w:color w:val="000000"/>
                <w:sz w:val="24"/>
                <w:szCs w:val="24"/>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4,1</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proofErr w:type="spellStart"/>
            <w:r w:rsidRPr="00385566">
              <w:rPr>
                <w:rFonts w:ascii="Times New Roman" w:eastAsia="Times New Roman" w:hAnsi="Times New Roman" w:cs="Times New Roman"/>
                <w:color w:val="000000"/>
                <w:sz w:val="24"/>
                <w:szCs w:val="24"/>
                <w:lang w:eastAsia="es-ES"/>
              </w:rPr>
              <w:t>Yagui</w:t>
            </w:r>
            <w:proofErr w:type="spellEnd"/>
            <w:r w:rsidRPr="00385566">
              <w:rPr>
                <w:rFonts w:ascii="Times New Roman" w:eastAsia="Times New Roman" w:hAnsi="Times New Roman" w:cs="Times New Roman"/>
                <w:color w:val="000000"/>
                <w:sz w:val="24"/>
                <w:szCs w:val="24"/>
                <w:lang w:eastAsia="es-ES"/>
              </w:rPr>
              <w:t xml:space="preserve"> 2 elementos</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5,0</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7,1</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proofErr w:type="spellStart"/>
            <w:r w:rsidRPr="00385566">
              <w:rPr>
                <w:rFonts w:ascii="Times New Roman" w:eastAsia="Times New Roman" w:hAnsi="Times New Roman" w:cs="Times New Roman"/>
                <w:color w:val="000000"/>
                <w:sz w:val="24"/>
                <w:szCs w:val="24"/>
                <w:lang w:eastAsia="es-ES"/>
              </w:rPr>
              <w:t>Yagui</w:t>
            </w:r>
            <w:proofErr w:type="spellEnd"/>
            <w:r w:rsidRPr="00385566">
              <w:rPr>
                <w:rFonts w:ascii="Times New Roman" w:eastAsia="Times New Roman" w:hAnsi="Times New Roman" w:cs="Times New Roman"/>
                <w:color w:val="000000"/>
                <w:sz w:val="24"/>
                <w:szCs w:val="24"/>
                <w:lang w:eastAsia="es-ES"/>
              </w:rPr>
              <w:t xml:space="preserve"> 3 elementos</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8,0</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10,1</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proofErr w:type="spellStart"/>
            <w:r w:rsidRPr="00385566">
              <w:rPr>
                <w:rFonts w:ascii="Times New Roman" w:eastAsia="Times New Roman" w:hAnsi="Times New Roman" w:cs="Times New Roman"/>
                <w:color w:val="000000"/>
                <w:sz w:val="24"/>
                <w:szCs w:val="24"/>
                <w:lang w:eastAsia="es-ES"/>
              </w:rPr>
              <w:t>Yagui</w:t>
            </w:r>
            <w:proofErr w:type="spellEnd"/>
            <w:r w:rsidRPr="00385566">
              <w:rPr>
                <w:rFonts w:ascii="Times New Roman" w:eastAsia="Times New Roman" w:hAnsi="Times New Roman" w:cs="Times New Roman"/>
                <w:color w:val="000000"/>
                <w:sz w:val="24"/>
                <w:szCs w:val="24"/>
                <w:lang w:eastAsia="es-ES"/>
              </w:rPr>
              <w:t xml:space="preserve"> 4 elementos</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 xml:space="preserve">10,0 </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12,1</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color w:val="000000"/>
                <w:sz w:val="24"/>
                <w:szCs w:val="24"/>
                <w:lang w:eastAsia="es-ES"/>
              </w:rPr>
              <w:t>Cuadra 2 elementos</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color w:val="000000"/>
                <w:sz w:val="27"/>
                <w:szCs w:val="27"/>
                <w:lang w:eastAsia="es-ES"/>
              </w:rPr>
              <w:t>7</w:t>
            </w:r>
            <w:r w:rsidRPr="00385566">
              <w:rPr>
                <w:rFonts w:ascii="Times New Roman" w:eastAsia="Times New Roman" w:hAnsi="Times New Roman" w:cs="Times New Roman"/>
                <w:b/>
                <w:bCs/>
                <w:color w:val="000000"/>
                <w:sz w:val="27"/>
                <w:szCs w:val="27"/>
                <w:lang w:eastAsia="es-ES"/>
              </w:rPr>
              <w:t>,0</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9,1</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color w:val="000000"/>
                <w:sz w:val="24"/>
                <w:szCs w:val="24"/>
                <w:lang w:eastAsia="es-ES"/>
              </w:rPr>
              <w:t>Cuadra 3 elementos</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12,1</w:t>
            </w:r>
          </w:p>
        </w:tc>
      </w:tr>
      <w:tr w:rsidR="00385566" w:rsidRPr="00385566" w:rsidTr="003855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proofErr w:type="spellStart"/>
            <w:r w:rsidRPr="00385566">
              <w:rPr>
                <w:rFonts w:ascii="Times New Roman" w:eastAsia="Times New Roman" w:hAnsi="Times New Roman" w:cs="Times New Roman"/>
                <w:color w:val="000000"/>
                <w:sz w:val="24"/>
                <w:szCs w:val="24"/>
                <w:lang w:eastAsia="es-ES"/>
              </w:rPr>
              <w:t>Yagui</w:t>
            </w:r>
            <w:proofErr w:type="spellEnd"/>
            <w:r w:rsidRPr="00385566">
              <w:rPr>
                <w:rFonts w:ascii="Times New Roman" w:eastAsia="Times New Roman" w:hAnsi="Times New Roman" w:cs="Times New Roman"/>
                <w:color w:val="000000"/>
                <w:sz w:val="24"/>
                <w:szCs w:val="24"/>
                <w:lang w:eastAsia="es-ES"/>
              </w:rPr>
              <w:t xml:space="preserve"> 5 elementos</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12,0</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rsidR="00385566" w:rsidRPr="00385566" w:rsidRDefault="00385566" w:rsidP="00385566">
            <w:pPr>
              <w:spacing w:after="0" w:line="240" w:lineRule="auto"/>
              <w:rPr>
                <w:rFonts w:ascii="Times New Roman" w:eastAsia="Times New Roman" w:hAnsi="Times New Roman" w:cs="Times New Roman"/>
                <w:color w:val="000000"/>
                <w:sz w:val="24"/>
                <w:szCs w:val="24"/>
                <w:lang w:eastAsia="es-ES"/>
              </w:rPr>
            </w:pPr>
            <w:r w:rsidRPr="00385566">
              <w:rPr>
                <w:rFonts w:ascii="Times New Roman" w:eastAsia="Times New Roman" w:hAnsi="Times New Roman" w:cs="Times New Roman"/>
                <w:b/>
                <w:bCs/>
                <w:color w:val="000000"/>
                <w:sz w:val="27"/>
                <w:szCs w:val="27"/>
                <w:lang w:eastAsia="es-ES"/>
              </w:rPr>
              <w:t>14,1</w:t>
            </w:r>
          </w:p>
        </w:tc>
      </w:tr>
    </w:tbl>
    <w:p w:rsidR="001A2583" w:rsidRDefault="001A2583">
      <w:bookmarkStart w:id="0" w:name="_GoBack"/>
      <w:bookmarkEnd w:id="0"/>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66"/>
    <w:rsid w:val="001A2583"/>
    <w:rsid w:val="003855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27897">
      <w:bodyDiv w:val="1"/>
      <w:marLeft w:val="240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2013-07-17T11:38:00Z</dcterms:created>
  <dcterms:modified xsi:type="dcterms:W3CDTF">2013-07-17T11:38:00Z</dcterms:modified>
</cp:coreProperties>
</file>